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C66CFE" w:rsidRDefault="00C66CFE" w:rsidP="00857DBD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6CFE">
        <w:rPr>
          <w:rFonts w:ascii="Times New Roman" w:hAnsi="Times New Roman" w:cs="Times New Roman"/>
          <w:b/>
          <w:sz w:val="24"/>
          <w:szCs w:val="24"/>
          <w:lang w:eastAsia="pl-PL"/>
        </w:rPr>
        <w:t>ZAKRES 1)</w:t>
      </w:r>
      <w:r w:rsidRPr="00C66CF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66CFE">
        <w:rPr>
          <w:rFonts w:ascii="Times New Roman" w:hAnsi="Times New Roman" w:cs="Times New Roman"/>
          <w:sz w:val="24"/>
          <w:szCs w:val="24"/>
        </w:rPr>
        <w:t xml:space="preserve">CPV 85141200-1 Udzielanie świadczeń </w:t>
      </w:r>
      <w:r w:rsidRPr="00C66CFE">
        <w:rPr>
          <w:rFonts w:ascii="Times New Roman" w:hAnsi="Times New Roman" w:cs="Times New Roman"/>
          <w:bCs/>
          <w:sz w:val="24"/>
          <w:szCs w:val="24"/>
        </w:rPr>
        <w:t xml:space="preserve">zdrowotnych na wykonywanie </w:t>
      </w:r>
      <w:r w:rsidRPr="00C66CFE">
        <w:rPr>
          <w:rFonts w:ascii="Times New Roman" w:hAnsi="Times New Roman" w:cs="Times New Roman"/>
          <w:sz w:val="24"/>
          <w:szCs w:val="24"/>
        </w:rPr>
        <w:t>czynności zawodowych pielęgniarki w zakresie epidemiologii w Zespole Kontroli Zakażeń Szpitalnych wraz z wykonywaniem czynności Kierownika Biura Badań i Innowacji</w:t>
      </w:r>
      <w:r w:rsidRPr="00C66CFE">
        <w:rPr>
          <w:rFonts w:ascii="Times New Roman" w:hAnsi="Times New Roman" w:cs="Times New Roman"/>
          <w:bCs/>
          <w:sz w:val="24"/>
          <w:szCs w:val="24"/>
        </w:rPr>
        <w:t xml:space="preserve"> (min. 160 godz. w miesiącu  max. 220 godz. w miesiącu)  </w:t>
      </w:r>
      <w:r w:rsidRPr="00C66CFE">
        <w:rPr>
          <w:rFonts w:ascii="Times New Roman" w:hAnsi="Times New Roman" w:cs="Times New Roman"/>
          <w:sz w:val="24"/>
          <w:szCs w:val="24"/>
        </w:rPr>
        <w:t>– 1 pielęgniarka;</w:t>
      </w:r>
    </w:p>
    <w:p w:rsidR="00CF751A" w:rsidRPr="00431B0A" w:rsidRDefault="00CF751A" w:rsidP="00402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2DB9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E2DB9">
        <w:rPr>
          <w:b/>
          <w:sz w:val="24"/>
          <w:szCs w:val="24"/>
        </w:rPr>
        <w:t xml:space="preserve">stawka </w:t>
      </w:r>
      <w:r w:rsidR="00CC503C">
        <w:rPr>
          <w:b/>
          <w:sz w:val="24"/>
          <w:szCs w:val="24"/>
        </w:rPr>
        <w:t xml:space="preserve">ryczałtowa </w:t>
      </w:r>
      <w:bookmarkStart w:id="0" w:name="_GoBack"/>
      <w:bookmarkEnd w:id="0"/>
      <w:r w:rsidRPr="001E2DB9">
        <w:rPr>
          <w:b/>
          <w:sz w:val="24"/>
          <w:szCs w:val="24"/>
        </w:rPr>
        <w:t xml:space="preserve"> …………………zł brutto</w:t>
      </w:r>
    </w:p>
    <w:p w:rsidR="001E2DB9" w:rsidRPr="001E2DB9" w:rsidRDefault="001E2DB9" w:rsidP="001E2D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wynagrodzenie wynikające z Rozporządzenia Ministra Zdrowia z dn. 08.09.2015. w sprawie ogólnych warunków umów o udzielenie świadczeń opieki zdrowotnej ( Dz.U. z 2016r. poz. 1146 z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późn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zm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) oraz na warunkach i w wysokości określonych w porozumieniu zawartym pomiędzy Zakładową Organizacją Związkową Ogólnopolskiego Związku Pielęgniarek i Położnych, </w:t>
      </w: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1E2DB9">
        <w:rPr>
          <w:sz w:val="24"/>
          <w:szCs w:val="24"/>
          <w:lang w:eastAsia="pl-PL"/>
        </w:rPr>
        <w:t>umowa na świadczenia zdrowotne w ww. zakresie</w:t>
      </w:r>
      <w:r w:rsidRPr="001E2DB9">
        <w:rPr>
          <w:b/>
          <w:sz w:val="24"/>
          <w:szCs w:val="24"/>
          <w:lang w:eastAsia="pl-PL"/>
        </w:rPr>
        <w:t xml:space="preserve"> na okres </w:t>
      </w:r>
      <w:r w:rsidR="00C66CFE">
        <w:rPr>
          <w:b/>
          <w:color w:val="000000"/>
          <w:sz w:val="24"/>
          <w:szCs w:val="24"/>
        </w:rPr>
        <w:t>od dnia  01.08.2021r. do dnia 31.07</w:t>
      </w:r>
      <w:r w:rsidRPr="001E2DB9">
        <w:rPr>
          <w:b/>
          <w:color w:val="000000"/>
          <w:sz w:val="24"/>
          <w:szCs w:val="24"/>
        </w:rPr>
        <w:t>.2022r.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503C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FA7A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2DB9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31B0A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593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6CFE"/>
    <w:rsid w:val="00C67357"/>
    <w:rsid w:val="00C7297D"/>
    <w:rsid w:val="00C74F95"/>
    <w:rsid w:val="00C81885"/>
    <w:rsid w:val="00C829C9"/>
    <w:rsid w:val="00CA1680"/>
    <w:rsid w:val="00CB4CBF"/>
    <w:rsid w:val="00CC503C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0736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735A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D7AC-3BB9-42E5-8740-52D98DC9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</cp:revision>
  <cp:lastPrinted>2020-01-16T06:25:00Z</cp:lastPrinted>
  <dcterms:created xsi:type="dcterms:W3CDTF">2021-07-13T11:44:00Z</dcterms:created>
  <dcterms:modified xsi:type="dcterms:W3CDTF">2021-07-13T13:28:00Z</dcterms:modified>
</cp:coreProperties>
</file>