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51">
        <w:rPr>
          <w:rFonts w:ascii="Times New Roman" w:hAnsi="Times New Roman" w:cs="Times New Roman"/>
          <w:sz w:val="24"/>
          <w:szCs w:val="24"/>
        </w:rPr>
        <w:t>25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0004FD" w:rsidRPr="00526475" w:rsidRDefault="000004FD" w:rsidP="002A5156">
      <w:pPr>
        <w:numPr>
          <w:ilvl w:val="0"/>
          <w:numId w:val="21"/>
        </w:numPr>
        <w:jc w:val="both"/>
        <w:rPr>
          <w:sz w:val="24"/>
          <w:szCs w:val="24"/>
          <w:lang w:eastAsia="pl-PL"/>
        </w:rPr>
      </w:pPr>
      <w:r w:rsidRPr="00E93400">
        <w:rPr>
          <w:color w:val="000000"/>
          <w:sz w:val="24"/>
        </w:rPr>
        <w:t>dyżury medyczne w Klinice Chirurgicznej</w:t>
      </w:r>
      <w:r w:rsidR="004858C0">
        <w:rPr>
          <w:color w:val="000000"/>
          <w:sz w:val="24"/>
        </w:rPr>
        <w:t xml:space="preserve"> oraz Szpitalnym Oddziale Ratunkowym</w:t>
      </w:r>
    </w:p>
    <w:p w:rsidR="00526475" w:rsidRPr="00214787" w:rsidRDefault="00526475" w:rsidP="002A5156">
      <w:pPr>
        <w:numPr>
          <w:ilvl w:val="0"/>
          <w:numId w:val="21"/>
        </w:numPr>
        <w:jc w:val="both"/>
        <w:rPr>
          <w:sz w:val="24"/>
          <w:szCs w:val="24"/>
          <w:lang w:eastAsia="pl-PL"/>
        </w:rPr>
      </w:pPr>
      <w:r>
        <w:rPr>
          <w:color w:val="000000"/>
          <w:sz w:val="24"/>
        </w:rPr>
        <w:t xml:space="preserve">udział w Pakiecie Szybkiej Ścieżki Onkologicznej (DILO) </w:t>
      </w:r>
    </w:p>
    <w:p w:rsidR="00EB0DF9" w:rsidRPr="000004FD" w:rsidRDefault="000004FD" w:rsidP="002A5156">
      <w:pPr>
        <w:numPr>
          <w:ilvl w:val="0"/>
          <w:numId w:val="21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C710DB" w:rsidRPr="000004FD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68688D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zamówienie zobowiązuje się do ciągłości udzielania świadczeń uwzględniających pracę Kliniki </w:t>
      </w:r>
      <w:r w:rsidR="000004FD" w:rsidRPr="00AC36CD">
        <w:rPr>
          <w:rFonts w:ascii="Times New Roman" w:hAnsi="Times New Roman" w:cs="Times New Roman"/>
          <w:color w:val="000000"/>
          <w:sz w:val="24"/>
        </w:rPr>
        <w:t xml:space="preserve">Chirurgicznej </w:t>
      </w:r>
      <w:r w:rsidR="0026155C">
        <w:rPr>
          <w:rFonts w:ascii="Times New Roman" w:hAnsi="Times New Roman" w:cs="Times New Roman"/>
          <w:color w:val="000000"/>
          <w:sz w:val="24"/>
        </w:rPr>
        <w:t xml:space="preserve">i Szpitalnego Oddziału Ratunkowego </w:t>
      </w:r>
      <w:r w:rsidR="000004FD" w:rsidRPr="00B07662">
        <w:rPr>
          <w:rFonts w:ascii="Times New Roman" w:hAnsi="Times New Roman" w:cs="Times New Roman"/>
          <w:color w:val="000000"/>
          <w:sz w:val="24"/>
        </w:rPr>
        <w:t>(</w:t>
      </w:r>
      <w:r w:rsidR="000004FD">
        <w:rPr>
          <w:rFonts w:ascii="Times New Roman" w:hAnsi="Times New Roman" w:cs="Times New Roman"/>
          <w:color w:val="000000"/>
          <w:sz w:val="24"/>
        </w:rPr>
        <w:t>zwanych</w:t>
      </w:r>
      <w:r w:rsidR="000004FD" w:rsidRPr="00B07662">
        <w:rPr>
          <w:rFonts w:ascii="Times New Roman" w:hAnsi="Times New Roman" w:cs="Times New Roman"/>
          <w:color w:val="000000"/>
          <w:sz w:val="24"/>
        </w:rPr>
        <w:t xml:space="preserve"> dalej kliniką</w:t>
      </w:r>
      <w:r w:rsidR="004858C0">
        <w:rPr>
          <w:rFonts w:ascii="Times New Roman" w:hAnsi="Times New Roman" w:cs="Times New Roman"/>
          <w:color w:val="000000"/>
          <w:sz w:val="24"/>
        </w:rPr>
        <w:t xml:space="preserve"> i oddziałem</w:t>
      </w:r>
      <w:r w:rsidR="00A04381">
        <w:rPr>
          <w:rFonts w:ascii="Times New Roman" w:hAnsi="Times New Roman" w:cs="Times New Roman"/>
          <w:color w:val="000000"/>
          <w:sz w:val="24"/>
        </w:rPr>
        <w:t xml:space="preserve">) </w:t>
      </w:r>
      <w:r w:rsidR="000004FD" w:rsidRPr="00AC6DA0">
        <w:rPr>
          <w:rFonts w:ascii="Times New Roman" w:hAnsi="Times New Roman" w:cs="Times New Roman"/>
          <w:color w:val="000000"/>
          <w:sz w:val="24"/>
        </w:rPr>
        <w:t>w systemie pracy całodobowej przez siedem dni w tygodniu. Przyjmujący zamówi</w:t>
      </w:r>
      <w:r w:rsidR="000004FD">
        <w:rPr>
          <w:rFonts w:ascii="Times New Roman" w:hAnsi="Times New Roman" w:cs="Times New Roman"/>
          <w:color w:val="000000"/>
          <w:sz w:val="24"/>
        </w:rPr>
        <w:t xml:space="preserve">enie będzie udzielał świadczeń </w:t>
      </w:r>
      <w:r w:rsidR="000004FD" w:rsidRPr="004F6943">
        <w:rPr>
          <w:rFonts w:ascii="Times New Roman" w:hAnsi="Times New Roman" w:cs="Times New Roman"/>
          <w:color w:val="000000"/>
          <w:sz w:val="24"/>
        </w:rPr>
        <w:t>w godzinach</w:t>
      </w:r>
      <w:r w:rsidR="000004FD" w:rsidRPr="00AC6DA0">
        <w:rPr>
          <w:rFonts w:ascii="Times New Roman" w:hAnsi="Times New Roman" w:cs="Times New Roman"/>
          <w:color w:val="000000"/>
          <w:sz w:val="24"/>
        </w:rPr>
        <w:t xml:space="preserve"> ustalonych w harmonogramie pracy Kliniki Chirurgicznej </w:t>
      </w:r>
      <w:r w:rsidR="000004FD" w:rsidRPr="00AC36CD">
        <w:rPr>
          <w:rFonts w:ascii="Times New Roman" w:hAnsi="Times New Roman" w:cs="Times New Roman"/>
          <w:b/>
          <w:sz w:val="24"/>
          <w:szCs w:val="24"/>
        </w:rPr>
        <w:t>(</w:t>
      </w:r>
      <w:r w:rsidR="000004FD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</w:t>
      </w:r>
      <w:r w:rsidR="00063A7C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705D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1" w:name="_GoBack"/>
      <w:bookmarkEnd w:id="1"/>
      <w:r w:rsidR="000004FD" w:rsidRPr="00AC6DA0">
        <w:rPr>
          <w:rFonts w:ascii="Times New Roman" w:hAnsi="Times New Roman" w:cs="Times New Roman"/>
          <w:color w:val="000000"/>
          <w:sz w:val="24"/>
        </w:rPr>
        <w:t>w ramach dyżurów medycznych i na wezwanie na co Przyjmujący zamówienie wyraża zgodę.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lastRenderedPageBreak/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2A5156">
      <w:pPr>
        <w:numPr>
          <w:ilvl w:val="1"/>
          <w:numId w:val="16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2A5156">
      <w:pPr>
        <w:numPr>
          <w:ilvl w:val="1"/>
          <w:numId w:val="16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2A5156">
      <w:pPr>
        <w:numPr>
          <w:ilvl w:val="1"/>
          <w:numId w:val="16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2A5156">
      <w:pPr>
        <w:pStyle w:val="Akapitzlist"/>
        <w:numPr>
          <w:ilvl w:val="0"/>
          <w:numId w:val="16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2A5156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2A5156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2A5156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Udzielający zamówienia ma obowiązek zapewnienia niezbędnej do prawidłowego funkcjonowania</w:t>
      </w:r>
      <w:r w:rsidRPr="0066227F">
        <w:rPr>
          <w:bCs/>
          <w:sz w:val="24"/>
        </w:rPr>
        <w:t xml:space="preserve"> </w:t>
      </w:r>
      <w:r>
        <w:rPr>
          <w:bCs/>
          <w:sz w:val="24"/>
        </w:rPr>
        <w:t>k</w:t>
      </w:r>
      <w:r>
        <w:rPr>
          <w:rFonts w:eastAsia="Calibri"/>
          <w:color w:val="000000"/>
          <w:sz w:val="24"/>
          <w:szCs w:val="22"/>
        </w:rPr>
        <w:t xml:space="preserve">liniki </w:t>
      </w:r>
      <w:r w:rsidRPr="0066227F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sz w:val="24"/>
        </w:rPr>
      </w:pPr>
      <w:r w:rsidRPr="0066227F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985CE9" w:rsidRDefault="00985CE9" w:rsidP="002A5156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sz w:val="24"/>
        </w:rPr>
        <w:t>Przyjmujący zamówienie oświadcza, iż wiadomym mu jest, że Udzielający zamówienia zawarł analogicznie umowy z innymi lekarzami prowadzącymi indywidualne praktyki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>lekarskie i nie wnosi do tego żadnych zastrzeżeń.</w:t>
      </w:r>
      <w:r w:rsidRPr="0066227F">
        <w:rPr>
          <w:i/>
          <w:sz w:val="24"/>
        </w:rPr>
        <w:t xml:space="preserve"> </w:t>
      </w:r>
      <w:r w:rsidRPr="0066227F">
        <w:rPr>
          <w:sz w:val="24"/>
        </w:rPr>
        <w:t xml:space="preserve">Funkcję koordynatora działalności wszystkich świadczeniodawców pełnić </w:t>
      </w:r>
      <w:r w:rsidRPr="0066227F">
        <w:rPr>
          <w:color w:val="000000"/>
          <w:sz w:val="24"/>
        </w:rPr>
        <w:t xml:space="preserve">będzie </w:t>
      </w:r>
      <w:r w:rsidR="0026155C" w:rsidRPr="0026155C">
        <w:rPr>
          <w:color w:val="000000"/>
          <w:sz w:val="24"/>
        </w:rPr>
        <w:t xml:space="preserve">Kierownik </w:t>
      </w:r>
      <w:r w:rsidR="0026155C" w:rsidRPr="0026155C">
        <w:rPr>
          <w:bCs/>
          <w:color w:val="000000"/>
          <w:sz w:val="24"/>
        </w:rPr>
        <w:t xml:space="preserve">Kliniki Chirurgicznej w zakresie dyżurów med. w Klinice Chirurgicznej i Ordynator Szpitalnego Oddziału Ratunkowego w zakresie dyżurów med. </w:t>
      </w:r>
      <w:r w:rsidR="0026155C">
        <w:rPr>
          <w:bCs/>
          <w:color w:val="000000"/>
          <w:sz w:val="24"/>
        </w:rPr>
        <w:t>w Szpitalnym Oddziale Ratunkowym</w:t>
      </w:r>
      <w:r w:rsidRPr="0035417C">
        <w:rPr>
          <w:color w:val="000000"/>
          <w:sz w:val="24"/>
        </w:rPr>
        <w:t>,</w:t>
      </w:r>
      <w:r>
        <w:rPr>
          <w:color w:val="000000"/>
          <w:sz w:val="24"/>
        </w:rPr>
        <w:t xml:space="preserve"> którzy</w:t>
      </w:r>
      <w:r w:rsidRPr="0066227F">
        <w:rPr>
          <w:color w:val="000000"/>
          <w:sz w:val="24"/>
        </w:rPr>
        <w:t xml:space="preserve"> w sprawach związanych z funkcjonowaniem </w:t>
      </w:r>
      <w:r>
        <w:rPr>
          <w:rFonts w:eastAsia="Calibri"/>
          <w:color w:val="000000"/>
          <w:sz w:val="24"/>
          <w:szCs w:val="22"/>
        </w:rPr>
        <w:t>kliniki</w:t>
      </w:r>
      <w:r w:rsidR="0026155C">
        <w:rPr>
          <w:rFonts w:eastAsia="Calibri"/>
          <w:color w:val="000000"/>
          <w:sz w:val="24"/>
          <w:szCs w:val="22"/>
        </w:rPr>
        <w:t xml:space="preserve"> i oddziału</w:t>
      </w:r>
      <w:r>
        <w:rPr>
          <w:rFonts w:eastAsia="Calibri"/>
          <w:color w:val="000000"/>
          <w:sz w:val="24"/>
          <w:szCs w:val="22"/>
        </w:rPr>
        <w:t xml:space="preserve"> </w:t>
      </w:r>
      <w:r w:rsidRPr="0066227F">
        <w:rPr>
          <w:color w:val="000000"/>
          <w:sz w:val="24"/>
        </w:rPr>
        <w:t>repreze</w:t>
      </w:r>
      <w:r w:rsidR="0026155C">
        <w:rPr>
          <w:color w:val="000000"/>
          <w:sz w:val="24"/>
        </w:rPr>
        <w:t>ntują</w:t>
      </w:r>
      <w:r>
        <w:rPr>
          <w:color w:val="000000"/>
          <w:sz w:val="24"/>
        </w:rPr>
        <w:t xml:space="preserve"> Udzielającego zamówienia.</w:t>
      </w:r>
    </w:p>
    <w:p w:rsidR="00985CE9" w:rsidRPr="0066227F" w:rsidRDefault="00985CE9" w:rsidP="002A5156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color w:val="000000"/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>
        <w:rPr>
          <w:rFonts w:eastAsia="Calibri"/>
          <w:color w:val="000000"/>
          <w:sz w:val="24"/>
          <w:szCs w:val="22"/>
        </w:rPr>
        <w:t>kliniki</w:t>
      </w:r>
      <w:r w:rsidRPr="0066227F">
        <w:rPr>
          <w:color w:val="000000"/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</w:t>
      </w:r>
      <w:r w:rsidR="009250CB">
        <w:rPr>
          <w:sz w:val="24"/>
        </w:rPr>
        <w:t>§ 5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lastRenderedPageBreak/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2A515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2A5156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2A5156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2A5156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</w:t>
      </w:r>
      <w:r w:rsidR="002707D2" w:rsidRPr="006304CD">
        <w:rPr>
          <w:sz w:val="24"/>
          <w:szCs w:val="24"/>
        </w:rPr>
        <w:lastRenderedPageBreak/>
        <w:t xml:space="preserve">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2A515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2A5156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2A5156">
      <w:pPr>
        <w:numPr>
          <w:ilvl w:val="1"/>
          <w:numId w:val="17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2A5156">
      <w:pPr>
        <w:pStyle w:val="Normalny1"/>
        <w:numPr>
          <w:ilvl w:val="1"/>
          <w:numId w:val="17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2A515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985CE9">
        <w:t xml:space="preserve"> Kliniki Chirurgicznej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2A5156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2A5156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2A5156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4858C0" w:rsidRDefault="004858C0" w:rsidP="004858C0">
      <w:pPr>
        <w:jc w:val="both"/>
        <w:rPr>
          <w:sz w:val="24"/>
        </w:rPr>
      </w:pPr>
    </w:p>
    <w:p w:rsidR="004858C0" w:rsidRDefault="004858C0" w:rsidP="004858C0">
      <w:pPr>
        <w:jc w:val="both"/>
        <w:rPr>
          <w:sz w:val="24"/>
        </w:rPr>
      </w:pPr>
    </w:p>
    <w:p w:rsidR="005D2CF7" w:rsidRDefault="005D2CF7" w:rsidP="002A5156">
      <w:pPr>
        <w:numPr>
          <w:ilvl w:val="0"/>
          <w:numId w:val="9"/>
        </w:numPr>
        <w:jc w:val="both"/>
        <w:rPr>
          <w:sz w:val="24"/>
        </w:rPr>
      </w:pPr>
      <w:r w:rsidRPr="0089517D">
        <w:rPr>
          <w:sz w:val="24"/>
        </w:rPr>
        <w:lastRenderedPageBreak/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4858C0" w:rsidRDefault="004858C0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FE3F51" w:rsidRPr="00660BA2" w:rsidRDefault="00D67C6B" w:rsidP="00FE3F51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FE3F51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FE3F51" w:rsidRPr="00660BA2" w:rsidRDefault="00FE3F51" w:rsidP="002A5156">
      <w:pPr>
        <w:widowControl w:val="0"/>
        <w:numPr>
          <w:ilvl w:val="0"/>
          <w:numId w:val="18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2A5156">
      <w:pPr>
        <w:pStyle w:val="Tekstpodstawowy"/>
        <w:numPr>
          <w:ilvl w:val="0"/>
          <w:numId w:val="10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2A5156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2A5156" w:rsidRDefault="002A5156" w:rsidP="002A5156">
      <w:pPr>
        <w:pStyle w:val="Akapitzlist"/>
        <w:numPr>
          <w:ilvl w:val="0"/>
          <w:numId w:val="11"/>
        </w:numPr>
        <w:jc w:val="both"/>
        <w:rPr>
          <w:sz w:val="24"/>
          <w:lang w:eastAsia="en-US"/>
        </w:rPr>
      </w:pPr>
      <w:r w:rsidRPr="002A5156">
        <w:rPr>
          <w:sz w:val="24"/>
        </w:rPr>
        <w:t>Dodatkowo przysługuje wynagrodzenie za udzielanie świadczeń zdrowotnych w ramach pakietu Szybkiej Ścieżki Onkologicznej (DILO), po przedstawieniu przez kierownika Klinicznego Oddziału Urologicznego kwartalnego rozliczenia za udział w pakiecie DILO.</w:t>
      </w:r>
    </w:p>
    <w:p w:rsidR="002A5156" w:rsidRPr="002A5156" w:rsidRDefault="002A5156" w:rsidP="002A5156">
      <w:pPr>
        <w:pStyle w:val="Akapitzlist"/>
        <w:numPr>
          <w:ilvl w:val="0"/>
          <w:numId w:val="11"/>
        </w:numPr>
        <w:jc w:val="both"/>
        <w:rPr>
          <w:sz w:val="24"/>
          <w:lang w:eastAsia="en-US"/>
        </w:rPr>
      </w:pPr>
      <w:r w:rsidRPr="002A5156">
        <w:rPr>
          <w:sz w:val="24"/>
        </w:rPr>
        <w:t xml:space="preserve">Wypłata dodatkowego wynagrodzenia, o którym mowa w ust.2, określonego przez Kierownika Kliniki, następuje po przedstawieniu faktury przez Przyjmującego zamówienie i zatwierdzeniu pod względem merytorycznym przez Zastępcę Komendanta ds. Lecznictwa Szpitalnego. 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A5156">
        <w:rPr>
          <w:sz w:val="24"/>
        </w:rPr>
        <w:t xml:space="preserve"> i 2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2A5156">
      <w:pPr>
        <w:numPr>
          <w:ilvl w:val="0"/>
          <w:numId w:val="11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2A5156">
      <w:pPr>
        <w:numPr>
          <w:ilvl w:val="0"/>
          <w:numId w:val="12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2A5156">
      <w:pPr>
        <w:numPr>
          <w:ilvl w:val="0"/>
          <w:numId w:val="12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2A5156">
      <w:pPr>
        <w:pStyle w:val="Akapitzlist"/>
        <w:numPr>
          <w:ilvl w:val="0"/>
          <w:numId w:val="12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486BBE">
        <w:rPr>
          <w:sz w:val="24"/>
          <w:szCs w:val="24"/>
        </w:rPr>
        <w:t xml:space="preserve">Kierownika </w:t>
      </w:r>
      <w:r w:rsidR="00985CE9">
        <w:rPr>
          <w:bCs/>
          <w:sz w:val="24"/>
          <w:szCs w:val="24"/>
        </w:rPr>
        <w:t>Kliniki Chirurgicznej</w:t>
      </w:r>
      <w:r w:rsidR="004858C0">
        <w:rPr>
          <w:bCs/>
          <w:sz w:val="24"/>
          <w:szCs w:val="24"/>
        </w:rPr>
        <w:t xml:space="preserve"> w zakresie dyżurów med. w Klinice Chirurgicznej i Ordynatora Szpitalnego Oddziału Ratunkowego w zakresie dyżurów med. </w:t>
      </w:r>
      <w:r w:rsidR="00D13F6B">
        <w:rPr>
          <w:bCs/>
          <w:sz w:val="24"/>
          <w:szCs w:val="24"/>
        </w:rPr>
        <w:t>W Szpitalnym Oddziale Ratunkowym</w:t>
      </w:r>
      <w:r w:rsidR="00486BBE">
        <w:rPr>
          <w:bCs/>
          <w:sz w:val="24"/>
          <w:szCs w:val="24"/>
        </w:rPr>
        <w:t>.</w:t>
      </w:r>
      <w:r w:rsidR="00486BBE">
        <w:rPr>
          <w:sz w:val="24"/>
        </w:rPr>
        <w:t xml:space="preserve"> </w:t>
      </w:r>
      <w:r w:rsidR="00486BBE" w:rsidRPr="003D1AE4">
        <w:rPr>
          <w:sz w:val="24"/>
        </w:rPr>
        <w:t xml:space="preserve"> </w:t>
      </w:r>
    </w:p>
    <w:p w:rsidR="00143884" w:rsidRPr="00B07662" w:rsidRDefault="00143884" w:rsidP="002A5156">
      <w:pPr>
        <w:numPr>
          <w:ilvl w:val="0"/>
          <w:numId w:val="12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2A5156">
      <w:pPr>
        <w:numPr>
          <w:ilvl w:val="0"/>
          <w:numId w:val="12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lastRenderedPageBreak/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F112D" w:rsidRDefault="008F112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2A5156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2A5156" w:rsidRDefault="002A515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2A5156" w:rsidRDefault="002A515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2A5156">
      <w:pPr>
        <w:pStyle w:val="Normalny1"/>
        <w:numPr>
          <w:ilvl w:val="3"/>
          <w:numId w:val="13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2A5156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2A5156">
      <w:pPr>
        <w:pStyle w:val="Tekstpodstawowy1"/>
        <w:numPr>
          <w:ilvl w:val="0"/>
          <w:numId w:val="19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2A5156" w:rsidRDefault="002A515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D13F6B" w:rsidRDefault="00D13F6B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A5156">
      <w:pPr>
        <w:pStyle w:val="Tekstpodstawowy"/>
        <w:numPr>
          <w:ilvl w:val="0"/>
          <w:numId w:val="20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2A5156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985CE9">
        <w:rPr>
          <w:sz w:val="24"/>
        </w:rPr>
        <w:br w:type="textWrapping" w:clear="all"/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2A5156">
      <w:pPr>
        <w:pStyle w:val="Akapitzlist"/>
        <w:numPr>
          <w:ilvl w:val="0"/>
          <w:numId w:val="1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2A5156">
      <w:pPr>
        <w:pStyle w:val="Akapitzlist"/>
        <w:numPr>
          <w:ilvl w:val="0"/>
          <w:numId w:val="13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FE3F51" w:rsidRDefault="00FE3F51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7361E2" w:rsidRDefault="007361E2" w:rsidP="009250CB">
      <w:pPr>
        <w:jc w:val="center"/>
        <w:rPr>
          <w:sz w:val="24"/>
        </w:rPr>
      </w:pPr>
    </w:p>
    <w:p w:rsidR="00FE3F51" w:rsidRDefault="00FE3F51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lastRenderedPageBreak/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FE3F51" w:rsidRPr="004D74DF" w:rsidRDefault="00FE3F51" w:rsidP="00FE3F51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1.</w:t>
      </w:r>
      <w:r w:rsidRPr="004D74DF">
        <w:rPr>
          <w:sz w:val="24"/>
          <w:szCs w:val="24"/>
        </w:rPr>
        <w:t xml:space="preserve">Przyjmujący Zamówienie zobowiązuje  się do rozliczenia z Udzielającym Zamówienie z </w:t>
      </w:r>
      <w:r>
        <w:rPr>
          <w:sz w:val="24"/>
          <w:szCs w:val="24"/>
        </w:rPr>
        <w:t xml:space="preserve"> </w:t>
      </w:r>
      <w:r w:rsidRPr="004D74DF">
        <w:rPr>
          <w:sz w:val="24"/>
          <w:szCs w:val="24"/>
        </w:rPr>
        <w:t>powierzonego mu mienia z dniem zakończenia umowy.</w:t>
      </w:r>
    </w:p>
    <w:p w:rsidR="00FE3F51" w:rsidRPr="004D74DF" w:rsidRDefault="00FE3F51" w:rsidP="00FE3F51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FE3F51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sectPr w:rsidR="009250CB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705D1B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13784D"/>
    <w:multiLevelType w:val="multilevel"/>
    <w:tmpl w:val="DA8CE07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0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17"/>
  </w:num>
  <w:num w:numId="18">
    <w:abstractNumId w:val="18"/>
  </w:num>
  <w:num w:numId="19">
    <w:abstractNumId w:val="16"/>
  </w:num>
  <w:num w:numId="20">
    <w:abstractNumId w:val="14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004FD"/>
    <w:rsid w:val="000270C9"/>
    <w:rsid w:val="00031861"/>
    <w:rsid w:val="0004557A"/>
    <w:rsid w:val="0005150E"/>
    <w:rsid w:val="00063A7C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155C"/>
    <w:rsid w:val="00264AD3"/>
    <w:rsid w:val="00267796"/>
    <w:rsid w:val="002707D2"/>
    <w:rsid w:val="002710B2"/>
    <w:rsid w:val="002805A5"/>
    <w:rsid w:val="002840AB"/>
    <w:rsid w:val="00287117"/>
    <w:rsid w:val="002A5156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8C0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26475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05D1B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8F112D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5CE9"/>
    <w:rsid w:val="00986525"/>
    <w:rsid w:val="009C798E"/>
    <w:rsid w:val="009E1639"/>
    <w:rsid w:val="009F6276"/>
    <w:rsid w:val="009F73E4"/>
    <w:rsid w:val="00A01199"/>
    <w:rsid w:val="00A04381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74132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3F6B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5F329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8</Pages>
  <Words>3262</Words>
  <Characters>19576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98</cp:revision>
  <cp:lastPrinted>2021-02-26T12:19:00Z</cp:lastPrinted>
  <dcterms:created xsi:type="dcterms:W3CDTF">2018-08-22T06:38:00Z</dcterms:created>
  <dcterms:modified xsi:type="dcterms:W3CDTF">2021-06-28T08:58:00Z</dcterms:modified>
</cp:coreProperties>
</file>