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C81885" w:rsidRPr="00836A82" w:rsidRDefault="007D7FCC" w:rsidP="004021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>
        <w:rPr>
          <w:rFonts w:ascii="Tahoma" w:eastAsia="Times New Roman" w:hAnsi="Tahoma" w:cs="Tahoma"/>
          <w:b/>
          <w:lang w:eastAsia="pl-PL"/>
        </w:rPr>
        <w:t>ZAKRES 1</w:t>
      </w:r>
      <w:r w:rsidR="00C81885" w:rsidRPr="00836A82">
        <w:rPr>
          <w:rFonts w:ascii="Tahoma" w:eastAsia="Times New Roman" w:hAnsi="Tahoma" w:cs="Tahoma"/>
          <w:b/>
          <w:lang w:eastAsia="pl-PL"/>
        </w:rPr>
        <w:t>)</w:t>
      </w:r>
      <w:r w:rsidR="00C81885" w:rsidRPr="00836A82">
        <w:rPr>
          <w:rFonts w:ascii="Tahoma" w:eastAsia="Times New Roman" w:hAnsi="Tahoma" w:cs="Tahoma"/>
          <w:lang w:eastAsia="pl-PL"/>
        </w:rPr>
        <w:t xml:space="preserve"> </w:t>
      </w:r>
      <w:r w:rsidR="00C81885" w:rsidRPr="00836A82">
        <w:rPr>
          <w:rFonts w:ascii="Tahoma" w:hAnsi="Tahoma" w:cs="Tahoma"/>
          <w:color w:val="000000"/>
          <w:lang w:eastAsia="pl-PL"/>
        </w:rPr>
        <w:t xml:space="preserve">CPV 85141200-1 Udzielanie świadczeń zdrowotnych w zakresie czynności zawodowych pielęgniarki w Klinicznym Oddziale Intensywnej Terapii Kardiologicznej w Klinice Kardiologii (min. 60 godz. w miesiącu </w:t>
      </w:r>
      <w:r>
        <w:rPr>
          <w:rFonts w:ascii="Tahoma" w:hAnsi="Tahoma" w:cs="Tahoma"/>
          <w:color w:val="000000"/>
          <w:lang w:eastAsia="pl-PL"/>
        </w:rPr>
        <w:t xml:space="preserve"> max. 280 godz. w miesiącu)  – 3 pielęgniarki</w:t>
      </w:r>
      <w:r w:rsidR="00C81885" w:rsidRPr="00836A82">
        <w:rPr>
          <w:rFonts w:ascii="Tahoma" w:hAnsi="Tahoma" w:cs="Tahoma"/>
          <w:color w:val="000000"/>
          <w:lang w:eastAsia="pl-PL"/>
        </w:rPr>
        <w:t>.</w:t>
      </w:r>
    </w:p>
    <w:p w:rsidR="00C81885" w:rsidRPr="00836A82" w:rsidRDefault="00C81885" w:rsidP="00857DBD">
      <w:pPr>
        <w:spacing w:after="0" w:line="240" w:lineRule="auto"/>
        <w:ind w:left="397"/>
        <w:jc w:val="both"/>
        <w:rPr>
          <w:rFonts w:ascii="Tahoma" w:hAnsi="Tahoma" w:cs="Tahoma"/>
          <w:b/>
        </w:rPr>
      </w:pPr>
    </w:p>
    <w:p w:rsidR="00C81885" w:rsidRPr="00836A82" w:rsidRDefault="003671E0" w:rsidP="00857DBD">
      <w:pPr>
        <w:spacing w:after="0" w:line="240" w:lineRule="auto"/>
        <w:ind w:left="397"/>
        <w:jc w:val="both"/>
        <w:rPr>
          <w:rFonts w:ascii="Tahoma" w:hAnsi="Tahoma" w:cs="Tahoma"/>
          <w:b/>
        </w:rPr>
      </w:pPr>
      <w:r w:rsidRPr="00836A82">
        <w:rPr>
          <w:rFonts w:ascii="Tahoma" w:hAnsi="Tahoma" w:cs="Tahoma"/>
          <w:b/>
        </w:rPr>
        <w:t>stawka za 1 godzinę …………………zł brutto</w:t>
      </w:r>
    </w:p>
    <w:p w:rsidR="003671E0" w:rsidRPr="004021BA" w:rsidRDefault="003671E0" w:rsidP="003671E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4021BA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</w:t>
      </w:r>
      <w:proofErr w:type="spellStart"/>
      <w:r w:rsidRPr="004021BA">
        <w:rPr>
          <w:rFonts w:ascii="Tahoma" w:eastAsia="ヒラギノ角ゴ Pro W3" w:hAnsi="Tahoma" w:cs="Tahoma"/>
          <w:color w:val="000000"/>
        </w:rPr>
        <w:t>późn</w:t>
      </w:r>
      <w:proofErr w:type="spellEnd"/>
      <w:r w:rsidRPr="004021BA">
        <w:rPr>
          <w:rFonts w:ascii="Tahoma" w:eastAsia="ヒラギノ角ゴ Pro W3" w:hAnsi="Tahoma" w:cs="Tahoma"/>
          <w:color w:val="000000"/>
        </w:rPr>
        <w:t xml:space="preserve">. </w:t>
      </w:r>
      <w:proofErr w:type="spellStart"/>
      <w:r w:rsidRPr="004021BA">
        <w:rPr>
          <w:rFonts w:ascii="Tahoma" w:eastAsia="ヒラギノ角ゴ Pro W3" w:hAnsi="Tahoma" w:cs="Tahoma"/>
          <w:color w:val="000000"/>
        </w:rPr>
        <w:t>zm</w:t>
      </w:r>
      <w:proofErr w:type="spellEnd"/>
      <w:r w:rsidRPr="004021BA">
        <w:rPr>
          <w:rFonts w:ascii="Tahoma" w:eastAsia="ヒラギノ角ゴ Pro W3" w:hAnsi="Tahoma" w:cs="Tahoma"/>
          <w:color w:val="000000"/>
        </w:rPr>
        <w:t xml:space="preserve"> ) oraz na warunkach i w wysokości określonych w porozumieniu zawartym pomiędzy Zakładową Organizacją Związkową Ogólnopolskiego Związku Pielęgniarek i Położnych, </w:t>
      </w:r>
      <w:r w:rsidRPr="004021BA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3671E0" w:rsidRPr="004021BA" w:rsidRDefault="003671E0" w:rsidP="003671E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4021BA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021B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021BA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7D7FCC">
        <w:rPr>
          <w:rFonts w:ascii="Tahoma" w:hAnsi="Tahoma" w:cs="Tahoma"/>
          <w:b/>
          <w:sz w:val="22"/>
          <w:szCs w:val="22"/>
        </w:rPr>
        <w:t>15.06</w:t>
      </w:r>
      <w:r w:rsidRPr="004021BA">
        <w:rPr>
          <w:rFonts w:ascii="Tahoma" w:hAnsi="Tahoma" w:cs="Tahoma"/>
          <w:b/>
          <w:sz w:val="22"/>
          <w:szCs w:val="22"/>
        </w:rPr>
        <w:t xml:space="preserve">.2021r. do dnia </w:t>
      </w:r>
      <w:r w:rsidR="007D7FCC">
        <w:rPr>
          <w:rFonts w:ascii="Tahoma" w:hAnsi="Tahoma" w:cs="Tahoma"/>
          <w:b/>
          <w:sz w:val="22"/>
          <w:szCs w:val="22"/>
        </w:rPr>
        <w:t>30.04.2022</w:t>
      </w:r>
      <w:r w:rsidR="00A374CE" w:rsidRPr="004021BA">
        <w:rPr>
          <w:rFonts w:ascii="Tahoma" w:hAnsi="Tahoma" w:cs="Tahoma"/>
          <w:b/>
          <w:sz w:val="22"/>
          <w:szCs w:val="22"/>
        </w:rPr>
        <w:t>r.</w:t>
      </w:r>
    </w:p>
    <w:p w:rsidR="00714FD5" w:rsidRPr="004021BA" w:rsidRDefault="00714FD5" w:rsidP="00775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Pr="00836A82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836A82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836A82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836A82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704E71" w:rsidRPr="00836A82">
        <w:rPr>
          <w:rFonts w:ascii="Tahoma" w:eastAsia="Times New Roman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4021BA">
      <w:p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Default="00EB7EDC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Default="004021BA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Pr="0098673D" w:rsidRDefault="004021BA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4021BA">
      <w:footerReference w:type="default" r:id="rId9"/>
      <w:pgSz w:w="11906" w:h="16838"/>
      <w:pgMar w:top="720" w:right="720" w:bottom="142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69" w:rsidRDefault="005C5549">
    <w:pPr>
      <w:pStyle w:val="Stopka"/>
      <w:jc w:val="right"/>
    </w:pPr>
    <w:r>
      <w:fldChar w:fldCharType="begin"/>
    </w:r>
    <w:r w:rsidR="00083869">
      <w:instrText xml:space="preserve"> PAGE   \* MERGEFORMAT </w:instrText>
    </w:r>
    <w:r>
      <w:fldChar w:fldCharType="separate"/>
    </w:r>
    <w:r w:rsidR="007D7FCC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CF125F"/>
    <w:multiLevelType w:val="hybridMultilevel"/>
    <w:tmpl w:val="E3D62CC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369A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25082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71E0"/>
    <w:rsid w:val="003946A3"/>
    <w:rsid w:val="003B55A4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021BA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C5549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4A4"/>
    <w:rsid w:val="0074602C"/>
    <w:rsid w:val="0075287E"/>
    <w:rsid w:val="00755F0F"/>
    <w:rsid w:val="00760961"/>
    <w:rsid w:val="007611CA"/>
    <w:rsid w:val="0077335B"/>
    <w:rsid w:val="00775263"/>
    <w:rsid w:val="00777FD0"/>
    <w:rsid w:val="007840F5"/>
    <w:rsid w:val="00790892"/>
    <w:rsid w:val="00795CB6"/>
    <w:rsid w:val="007A1B2F"/>
    <w:rsid w:val="007B5D67"/>
    <w:rsid w:val="007C6801"/>
    <w:rsid w:val="007D3B1F"/>
    <w:rsid w:val="007D49D2"/>
    <w:rsid w:val="007D7839"/>
    <w:rsid w:val="007D7FCC"/>
    <w:rsid w:val="00807582"/>
    <w:rsid w:val="0080786B"/>
    <w:rsid w:val="00810DAF"/>
    <w:rsid w:val="008138E2"/>
    <w:rsid w:val="0081696C"/>
    <w:rsid w:val="00834C27"/>
    <w:rsid w:val="00836A82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16E8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0671E"/>
    <w:rsid w:val="00A10A5F"/>
    <w:rsid w:val="00A16B0E"/>
    <w:rsid w:val="00A2092F"/>
    <w:rsid w:val="00A3497B"/>
    <w:rsid w:val="00A36583"/>
    <w:rsid w:val="00A374CE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188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751A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5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59B3-DC33-4C32-ACA4-0BBF2F99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6</cp:revision>
  <cp:lastPrinted>2020-01-16T06:25:00Z</cp:lastPrinted>
  <dcterms:created xsi:type="dcterms:W3CDTF">2021-03-09T09:26:00Z</dcterms:created>
  <dcterms:modified xsi:type="dcterms:W3CDTF">2021-05-17T08:09:00Z</dcterms:modified>
</cp:coreProperties>
</file>