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3FE" w:rsidRPr="00BF6A12" w:rsidRDefault="004206BE" w:rsidP="00F773FE">
      <w:pPr>
        <w:jc w:val="center"/>
        <w:rPr>
          <w:b/>
          <w:i/>
        </w:rPr>
      </w:pPr>
      <w:r>
        <w:rPr>
          <w:b/>
          <w:i/>
        </w:rPr>
        <w:t xml:space="preserve">UMOWA </w:t>
      </w:r>
      <w:r w:rsidR="0011330E" w:rsidRPr="00BF6A12">
        <w:rPr>
          <w:b/>
          <w:i/>
        </w:rPr>
        <w:t xml:space="preserve">Nr </w:t>
      </w:r>
      <w:r w:rsidR="0011330E" w:rsidRPr="004206BE">
        <w:t>……</w:t>
      </w:r>
      <w:r w:rsidR="00F773FE" w:rsidRPr="004206BE">
        <w:t>……………</w:t>
      </w:r>
      <w:r w:rsidR="00F773FE" w:rsidRPr="00BF6A12">
        <w:rPr>
          <w:b/>
          <w:i/>
        </w:rPr>
        <w:t>20</w:t>
      </w:r>
      <w:r w:rsidR="0011330E" w:rsidRPr="00BF6A12">
        <w:rPr>
          <w:b/>
          <w:i/>
        </w:rPr>
        <w:t>20</w:t>
      </w:r>
    </w:p>
    <w:p w:rsidR="00F773FE" w:rsidRPr="00BF6A12" w:rsidRDefault="00F773FE" w:rsidP="00F773FE">
      <w:pPr>
        <w:spacing w:line="276" w:lineRule="auto"/>
        <w:jc w:val="center"/>
        <w:rPr>
          <w:b/>
        </w:rPr>
      </w:pPr>
    </w:p>
    <w:p w:rsidR="00F773FE" w:rsidRPr="00BF6A12" w:rsidRDefault="00F773FE" w:rsidP="00F773FE">
      <w:pPr>
        <w:spacing w:line="276" w:lineRule="auto"/>
        <w:jc w:val="both"/>
      </w:pPr>
      <w:r w:rsidRPr="00BF6A12">
        <w:t xml:space="preserve">Zawarta w dniu </w:t>
      </w:r>
      <w:r w:rsidRPr="004206BE">
        <w:t>………………</w:t>
      </w:r>
      <w:r w:rsidR="00A5703F">
        <w:rPr>
          <w:b/>
        </w:rPr>
        <w:t>2020</w:t>
      </w:r>
      <w:bookmarkStart w:id="0" w:name="_GoBack"/>
      <w:bookmarkEnd w:id="0"/>
      <w:r w:rsidRPr="00BF6A12">
        <w:rPr>
          <w:b/>
        </w:rPr>
        <w:t xml:space="preserve"> r</w:t>
      </w:r>
      <w:r w:rsidRPr="00BF6A12">
        <w:t>. we Wrocławiu pomiędzy:</w:t>
      </w:r>
    </w:p>
    <w:p w:rsidR="00F773FE" w:rsidRPr="00BF6A12" w:rsidRDefault="00F773FE" w:rsidP="00F773FE">
      <w:pPr>
        <w:spacing w:line="276" w:lineRule="auto"/>
        <w:jc w:val="both"/>
      </w:pPr>
      <w:r w:rsidRPr="00BF6A12">
        <w:rPr>
          <w:b/>
        </w:rPr>
        <w:t xml:space="preserve">4. Wojskowym Szpitalem Klinicznym z Polikliniką Samodzielnym Publicznym Zakładem Opieki Zdrowotnej, </w:t>
      </w:r>
      <w:r w:rsidRPr="00BF6A12">
        <w:t xml:space="preserve">z siedzibą </w:t>
      </w:r>
      <w:r w:rsidRPr="00BF6A12">
        <w:rPr>
          <w:b/>
        </w:rPr>
        <w:t>50-981 Wrocław, ul. Weigla 5, Regon</w:t>
      </w:r>
      <w:r w:rsidRPr="00BF6A12">
        <w:t xml:space="preserve"> 930090240, </w:t>
      </w:r>
      <w:r w:rsidRPr="00BF6A12">
        <w:rPr>
          <w:b/>
        </w:rPr>
        <w:t>NIP</w:t>
      </w:r>
      <w:r w:rsidRPr="00BF6A12">
        <w:t xml:space="preserve"> PL899-22-28-956, zarejestrowanym w Sądzie Rejonowym dla Wrocławia – Fabrycznej, VI Wydział Gospodarczy, nr </w:t>
      </w:r>
      <w:r w:rsidRPr="00BF6A12">
        <w:rPr>
          <w:b/>
        </w:rPr>
        <w:t>KRS</w:t>
      </w:r>
      <w:r w:rsidRPr="00BF6A12">
        <w:t xml:space="preserve">: 0000016478, reprezentowanym przez: </w:t>
      </w:r>
    </w:p>
    <w:p w:rsidR="00F773FE" w:rsidRPr="00BF6A12" w:rsidRDefault="00F773FE" w:rsidP="00F773FE">
      <w:pPr>
        <w:spacing w:line="276" w:lineRule="auto"/>
        <w:jc w:val="both"/>
        <w:rPr>
          <w:b/>
        </w:rPr>
      </w:pPr>
      <w:r w:rsidRPr="00BF6A12">
        <w:rPr>
          <w:b/>
        </w:rPr>
        <w:t xml:space="preserve">Komendanta – płk. dr. n. med. Wojciecha TAŃSKIEGO  </w:t>
      </w:r>
    </w:p>
    <w:p w:rsidR="00F773FE" w:rsidRPr="00BF6A12" w:rsidRDefault="00F773FE" w:rsidP="00F773FE">
      <w:pPr>
        <w:spacing w:line="276" w:lineRule="auto"/>
        <w:jc w:val="both"/>
        <w:rPr>
          <w:b/>
        </w:rPr>
      </w:pPr>
      <w:r w:rsidRPr="00BF6A12">
        <w:t xml:space="preserve">zwanym w treści umowy </w:t>
      </w:r>
      <w:r w:rsidRPr="00BF6A12">
        <w:rPr>
          <w:b/>
        </w:rPr>
        <w:t>ZAMAWIAJĄCYM</w:t>
      </w:r>
    </w:p>
    <w:p w:rsidR="00F773FE" w:rsidRPr="00BF6A12" w:rsidRDefault="00F773FE" w:rsidP="00F773FE">
      <w:pPr>
        <w:spacing w:line="276" w:lineRule="auto"/>
        <w:jc w:val="both"/>
      </w:pPr>
    </w:p>
    <w:p w:rsidR="00F773FE" w:rsidRPr="00BF6A12" w:rsidRDefault="00F773FE" w:rsidP="00F773FE">
      <w:pPr>
        <w:spacing w:line="276" w:lineRule="auto"/>
        <w:jc w:val="both"/>
      </w:pPr>
      <w:r w:rsidRPr="00BF6A12">
        <w:t xml:space="preserve">a   </w:t>
      </w:r>
      <w:r w:rsidRPr="004206BE">
        <w:t>........................,</w:t>
      </w:r>
      <w:r w:rsidRPr="00BF6A12">
        <w:t xml:space="preserve"> z siedzibą </w:t>
      </w:r>
      <w:r w:rsidRPr="004206BE">
        <w:t>....................,</w:t>
      </w:r>
      <w:r w:rsidRPr="00BF6A12">
        <w:t xml:space="preserve"> </w:t>
      </w:r>
      <w:r w:rsidRPr="00BF6A12">
        <w:rPr>
          <w:b/>
        </w:rPr>
        <w:t>Regon</w:t>
      </w:r>
      <w:r w:rsidRPr="00BF6A12">
        <w:t xml:space="preserve"> ……………., </w:t>
      </w:r>
      <w:r w:rsidRPr="00BF6A12">
        <w:rPr>
          <w:b/>
        </w:rPr>
        <w:t>NIP</w:t>
      </w:r>
      <w:r w:rsidRPr="00BF6A12">
        <w:t>………………</w:t>
      </w:r>
    </w:p>
    <w:p w:rsidR="00F773FE" w:rsidRPr="00BF6A12" w:rsidRDefault="00F773FE" w:rsidP="00F773FE">
      <w:pPr>
        <w:spacing w:after="120" w:line="276" w:lineRule="auto"/>
        <w:jc w:val="both"/>
      </w:pPr>
      <w:r w:rsidRPr="00BF6A12">
        <w:t>reprezentowanym przez:………………………………</w:t>
      </w:r>
    </w:p>
    <w:p w:rsidR="00F773FE" w:rsidRPr="00BF6A12" w:rsidRDefault="00F773FE" w:rsidP="00F773FE">
      <w:pPr>
        <w:spacing w:line="276" w:lineRule="auto"/>
        <w:jc w:val="both"/>
      </w:pPr>
      <w:r w:rsidRPr="00BF6A12">
        <w:t xml:space="preserve">zwanym dalej </w:t>
      </w:r>
      <w:r w:rsidRPr="00BF6A12">
        <w:rPr>
          <w:b/>
        </w:rPr>
        <w:t>WYKONAWCĄ.</w:t>
      </w:r>
    </w:p>
    <w:p w:rsidR="00F773FE" w:rsidRPr="00BF6A12" w:rsidRDefault="00F773FE" w:rsidP="00F773FE">
      <w:pPr>
        <w:spacing w:line="276" w:lineRule="auto"/>
        <w:jc w:val="both"/>
      </w:pPr>
    </w:p>
    <w:p w:rsidR="00F773FE" w:rsidRPr="00BF6A12" w:rsidRDefault="00F773FE" w:rsidP="00F773FE">
      <w:pPr>
        <w:spacing w:line="276" w:lineRule="auto"/>
        <w:jc w:val="center"/>
        <w:rPr>
          <w:b/>
        </w:rPr>
      </w:pPr>
      <w:r w:rsidRPr="00BF6A12">
        <w:rPr>
          <w:b/>
        </w:rPr>
        <w:t xml:space="preserve">§ 1 </w:t>
      </w:r>
    </w:p>
    <w:p w:rsidR="00F773FE" w:rsidRPr="00BF6A12" w:rsidRDefault="00BF6A12" w:rsidP="00F773FE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Przedmiot </w:t>
      </w:r>
      <w:r w:rsidR="0011330E" w:rsidRPr="00BF6A12">
        <w:rPr>
          <w:b/>
          <w:u w:val="single"/>
        </w:rPr>
        <w:t>umowy</w:t>
      </w:r>
    </w:p>
    <w:p w:rsidR="0011330E" w:rsidRPr="00BF6A12" w:rsidRDefault="0011330E" w:rsidP="00D13E61">
      <w:pPr>
        <w:spacing w:line="276" w:lineRule="auto"/>
        <w:jc w:val="both"/>
      </w:pPr>
      <w:r w:rsidRPr="00BF6A12">
        <w:t>Przedmiotem niniejszej umowy jest modernizacja sieci komputerowej w 4 Wojskowym Szpitalu Klinicznym z Polikliniką SP ZOZ 50-981 Wrocław ul. Weigla 5.</w:t>
      </w:r>
    </w:p>
    <w:p w:rsidR="0011330E" w:rsidRPr="00BF6A12" w:rsidRDefault="0011330E" w:rsidP="00D13E6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F6A12">
        <w:rPr>
          <w:rFonts w:ascii="Times New Roman" w:hAnsi="Times New Roman"/>
          <w:sz w:val="24"/>
          <w:szCs w:val="24"/>
        </w:rPr>
        <w:t>Opis przedmiotu zamówienia</w:t>
      </w:r>
    </w:p>
    <w:p w:rsidR="0011330E" w:rsidRPr="00BF6A12" w:rsidRDefault="0011330E" w:rsidP="00D13E61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F6A12">
        <w:rPr>
          <w:rFonts w:ascii="Times New Roman" w:hAnsi="Times New Roman"/>
          <w:sz w:val="24"/>
          <w:szCs w:val="24"/>
        </w:rPr>
        <w:t>Zakres prac i użyte materiały do rozbudowy sieci powinny spełniać wymagania zawarte w załączniku nr 1,</w:t>
      </w:r>
    </w:p>
    <w:p w:rsidR="0011330E" w:rsidRPr="00BF6A12" w:rsidRDefault="0011330E" w:rsidP="00D13E61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F6A12">
        <w:rPr>
          <w:rFonts w:ascii="Times New Roman" w:hAnsi="Times New Roman"/>
          <w:sz w:val="24"/>
          <w:szCs w:val="24"/>
        </w:rPr>
        <w:t>Modernizowaną sieć dostosować w taki sposób, aby ich użytkowanie było funkcjonalne, bezawaryjne,</w:t>
      </w:r>
    </w:p>
    <w:p w:rsidR="0011330E" w:rsidRPr="00BF6A12" w:rsidRDefault="0011330E" w:rsidP="00D13E61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F6A12">
        <w:rPr>
          <w:rFonts w:ascii="Times New Roman" w:hAnsi="Times New Roman"/>
          <w:sz w:val="24"/>
          <w:szCs w:val="24"/>
        </w:rPr>
        <w:t>Po zakończonej inwestycji należy wykonać pomiary sieci komputerowej</w:t>
      </w:r>
      <w:r w:rsidR="00BF6A12">
        <w:rPr>
          <w:rFonts w:ascii="Times New Roman" w:hAnsi="Times New Roman"/>
          <w:sz w:val="24"/>
          <w:szCs w:val="24"/>
        </w:rPr>
        <w:br/>
      </w:r>
      <w:r w:rsidRPr="00BF6A12">
        <w:rPr>
          <w:rFonts w:ascii="Times New Roman" w:hAnsi="Times New Roman"/>
          <w:sz w:val="24"/>
          <w:szCs w:val="24"/>
        </w:rPr>
        <w:t>i sporządzić dokumentację powykonawczą instalacji logicznej oraz elektrycznej ,</w:t>
      </w:r>
    </w:p>
    <w:p w:rsidR="0011330E" w:rsidRPr="00BF6A12" w:rsidRDefault="0011330E" w:rsidP="00D13E61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F6A12">
        <w:rPr>
          <w:rFonts w:ascii="Times New Roman" w:hAnsi="Times New Roman"/>
          <w:sz w:val="24"/>
          <w:szCs w:val="24"/>
        </w:rPr>
        <w:t>Prace prowadzone będą w trakcie ruchu ciągłego Zamawiającego, zatem pomieszczenia na czas wykonywanych robót  nie mogą być wyłączony z użytkowania, Wykonawca zapewni nieprzerwaną pracę na stanowiskach podlegających modernizacji.</w:t>
      </w:r>
    </w:p>
    <w:p w:rsidR="00F773FE" w:rsidRPr="00BF6A12" w:rsidRDefault="0011330E" w:rsidP="00D13E61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F6A12">
        <w:rPr>
          <w:rFonts w:ascii="Times New Roman" w:hAnsi="Times New Roman"/>
          <w:sz w:val="24"/>
          <w:szCs w:val="24"/>
        </w:rPr>
        <w:t>Uregulowanie należności przez Zamawiającego, nastąpi przelewem na rachunek Wykonawcy po wykonaniu przedmiotu zamówienia i dostarczeniu pomiarów oraz dokumentacji powykonawczej przez Wykonawcę,</w:t>
      </w:r>
    </w:p>
    <w:p w:rsidR="00F773FE" w:rsidRPr="00BF6A12" w:rsidRDefault="00F773FE" w:rsidP="00F773FE">
      <w:pPr>
        <w:spacing w:line="276" w:lineRule="auto"/>
        <w:jc w:val="center"/>
        <w:rPr>
          <w:b/>
        </w:rPr>
      </w:pPr>
      <w:r w:rsidRPr="00BF6A12">
        <w:rPr>
          <w:b/>
        </w:rPr>
        <w:t>§ 2</w:t>
      </w:r>
    </w:p>
    <w:p w:rsidR="00F773FE" w:rsidRPr="00BF6A12" w:rsidRDefault="00F773FE" w:rsidP="00F773FE">
      <w:pPr>
        <w:spacing w:line="276" w:lineRule="auto"/>
        <w:jc w:val="center"/>
        <w:rPr>
          <w:b/>
          <w:u w:val="single"/>
        </w:rPr>
      </w:pPr>
      <w:r w:rsidRPr="00BF6A12">
        <w:rPr>
          <w:b/>
          <w:u w:val="single"/>
        </w:rPr>
        <w:t>Wartość dostawy</w:t>
      </w:r>
    </w:p>
    <w:p w:rsidR="00F773FE" w:rsidRPr="00BF6A12" w:rsidRDefault="00D13E61" w:rsidP="00F773FE">
      <w:pPr>
        <w:numPr>
          <w:ilvl w:val="0"/>
          <w:numId w:val="10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BF6A12">
        <w:t xml:space="preserve">Za wykonanie zamówienia zgodnie z umową Wykonawca otrzyma kwotę ogółem </w:t>
      </w:r>
      <w:r w:rsidRPr="00BF6A12">
        <w:rPr>
          <w:rFonts w:eastAsia="Calibri"/>
        </w:rPr>
        <w:t xml:space="preserve">netto  </w:t>
      </w:r>
      <w:r w:rsidRPr="004206BE">
        <w:rPr>
          <w:rFonts w:eastAsia="Calibri"/>
        </w:rPr>
        <w:t>……………………</w:t>
      </w:r>
      <w:r w:rsidRPr="00BF6A12">
        <w:rPr>
          <w:rFonts w:eastAsia="Calibri"/>
          <w:b/>
        </w:rPr>
        <w:t xml:space="preserve"> zł</w:t>
      </w:r>
      <w:r w:rsidRPr="00BF6A12">
        <w:rPr>
          <w:rFonts w:eastAsia="Calibri"/>
        </w:rPr>
        <w:t xml:space="preserve"> powiększona o podatek VAT naliczony zgodnie z  obowiązującymi przepisami)</w:t>
      </w:r>
      <w:r w:rsidR="00BF6A12">
        <w:rPr>
          <w:rFonts w:eastAsia="Calibri"/>
        </w:rPr>
        <w:t xml:space="preserve">, </w:t>
      </w:r>
      <w:proofErr w:type="spellStart"/>
      <w:r w:rsidR="00BF6A12">
        <w:rPr>
          <w:rFonts w:eastAsia="Calibri"/>
        </w:rPr>
        <w:t>keota</w:t>
      </w:r>
      <w:proofErr w:type="spellEnd"/>
      <w:r w:rsidR="00BF6A12">
        <w:rPr>
          <w:rFonts w:eastAsia="Calibri"/>
        </w:rPr>
        <w:t xml:space="preserve"> brutto</w:t>
      </w:r>
      <w:r w:rsidRPr="00BF6A12">
        <w:rPr>
          <w:rFonts w:eastAsia="Calibri"/>
        </w:rPr>
        <w:t xml:space="preserve"> </w:t>
      </w:r>
      <w:r w:rsidRPr="004206BE">
        <w:rPr>
          <w:rFonts w:eastAsia="Calibri"/>
        </w:rPr>
        <w:t>…………………</w:t>
      </w:r>
      <w:r w:rsidRPr="00BF6A12">
        <w:rPr>
          <w:rFonts w:eastAsia="Calibri"/>
          <w:b/>
        </w:rPr>
        <w:t xml:space="preserve"> zł</w:t>
      </w:r>
      <w:r w:rsidRPr="00BF6A12">
        <w:rPr>
          <w:rFonts w:eastAsia="Calibri"/>
        </w:rPr>
        <w:t xml:space="preserve"> (słownie złotych: ……………/100)</w:t>
      </w:r>
      <w:r w:rsidR="00F773FE" w:rsidRPr="00BF6A12">
        <w:rPr>
          <w:rFonts w:eastAsia="Calibri"/>
        </w:rPr>
        <w:t>.</w:t>
      </w:r>
    </w:p>
    <w:p w:rsidR="00F773FE" w:rsidRPr="00BF6A12" w:rsidRDefault="00F773FE" w:rsidP="00F773FE">
      <w:pPr>
        <w:numPr>
          <w:ilvl w:val="0"/>
          <w:numId w:val="10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BF6A12">
        <w:t xml:space="preserve">Zapłata za </w:t>
      </w:r>
      <w:r w:rsidR="00D13E61" w:rsidRPr="00BF6A12">
        <w:t>realizację</w:t>
      </w:r>
      <w:r w:rsidRPr="00BF6A12">
        <w:t xml:space="preserve"> przedmiot</w:t>
      </w:r>
      <w:r w:rsidR="00D13E61" w:rsidRPr="00BF6A12">
        <w:t>u</w:t>
      </w:r>
      <w:r w:rsidRPr="00BF6A12">
        <w:t xml:space="preserve"> umowy nastąpi na podstawie wystawionej przez Wykonawcę faktury po zakończeniu dostaw, wdrożeń i usług związanych z zamówieniem w terminie </w:t>
      </w:r>
      <w:r w:rsidRPr="00BF6A12">
        <w:rPr>
          <w:b/>
        </w:rPr>
        <w:t>60 dni</w:t>
      </w:r>
      <w:r w:rsidRPr="00BF6A12">
        <w:t xml:space="preserve"> od daty przyjęcia faktury przez Zamawiającego, przelewem na konto wskazane na fakturze. </w:t>
      </w:r>
    </w:p>
    <w:p w:rsidR="00F773FE" w:rsidRPr="00BF6A12" w:rsidRDefault="00F773FE" w:rsidP="00F773FE">
      <w:pPr>
        <w:numPr>
          <w:ilvl w:val="0"/>
          <w:numId w:val="10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BF6A12">
        <w:rPr>
          <w:rFonts w:eastAsia="Calibri"/>
        </w:rPr>
        <w:t>Urzędowa zmiana stawek podatku VAT obowiązuje z mocy prawa.</w:t>
      </w:r>
    </w:p>
    <w:p w:rsidR="00F773FE" w:rsidRPr="00BF6A12" w:rsidRDefault="00F773FE" w:rsidP="00F773FE">
      <w:pPr>
        <w:numPr>
          <w:ilvl w:val="0"/>
          <w:numId w:val="10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BF6A12">
        <w:rPr>
          <w:rFonts w:eastAsia="Calibri"/>
        </w:rPr>
        <w:t>Wykonawca gwarantuje, że wartości netto nie wzrosną przez okres trwania umowy.</w:t>
      </w:r>
    </w:p>
    <w:p w:rsidR="00F773FE" w:rsidRPr="00BF6A12" w:rsidRDefault="00F773FE" w:rsidP="00F773FE">
      <w:pPr>
        <w:numPr>
          <w:ilvl w:val="0"/>
          <w:numId w:val="10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BF6A12">
        <w:lastRenderedPageBreak/>
        <w:t xml:space="preserve">Od należności </w:t>
      </w:r>
      <w:r w:rsidRPr="00BF6A12">
        <w:rPr>
          <w:rFonts w:eastAsia="Calibri"/>
        </w:rPr>
        <w:t xml:space="preserve">nieuiszczonych w terminie ustalonym przez strony, Wykonawca może na podstawie art. 8 ustawy z dnia </w:t>
      </w:r>
      <w:r w:rsidRPr="00BF6A12">
        <w:t xml:space="preserve">8 marca 2013r. o terminach zapłaty w transakcjach handlowych </w:t>
      </w:r>
      <w:r w:rsidRPr="00BF6A12">
        <w:rPr>
          <w:color w:val="000000"/>
        </w:rPr>
        <w:t>(</w:t>
      </w:r>
      <w:proofErr w:type="spellStart"/>
      <w:r w:rsidRPr="00BF6A12">
        <w:rPr>
          <w:color w:val="000000"/>
        </w:rPr>
        <w:t>t.j</w:t>
      </w:r>
      <w:proofErr w:type="spellEnd"/>
      <w:r w:rsidRPr="00BF6A12">
        <w:rPr>
          <w:color w:val="000000"/>
        </w:rPr>
        <w:t>. Dz. U. z 2019r., poz. 118)</w:t>
      </w:r>
      <w:r w:rsidRPr="00BF6A12">
        <w:rPr>
          <w:rFonts w:eastAsia="Calibri"/>
          <w:color w:val="000000"/>
        </w:rPr>
        <w:t>,</w:t>
      </w:r>
      <w:r w:rsidRPr="00BF6A12">
        <w:rPr>
          <w:rFonts w:eastAsia="Calibri"/>
        </w:rPr>
        <w:t xml:space="preserve"> naliczać odsetki ustawowe za opóźnienie w transakcjach handlowych – odsetki w wysokości równej sumie stopy referencyjnej Narodowego Banku Polskiego i ośmiu punktów procentowych.</w:t>
      </w:r>
    </w:p>
    <w:p w:rsidR="00F773FE" w:rsidRPr="00BF6A12" w:rsidRDefault="00F773FE" w:rsidP="00F773FE">
      <w:pPr>
        <w:numPr>
          <w:ilvl w:val="0"/>
          <w:numId w:val="10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BF6A12">
        <w:t xml:space="preserve">Za datę zapłaty strony uznają dzień obciążenia rachunku bankowego Zamawiającego. </w:t>
      </w:r>
    </w:p>
    <w:p w:rsidR="00F773FE" w:rsidRPr="00BF6A12" w:rsidRDefault="00F773FE" w:rsidP="00F773FE">
      <w:pPr>
        <w:spacing w:line="276" w:lineRule="auto"/>
        <w:rPr>
          <w:b/>
        </w:rPr>
      </w:pPr>
    </w:p>
    <w:p w:rsidR="00F773FE" w:rsidRPr="00BF6A12" w:rsidRDefault="00F773FE" w:rsidP="00F773FE">
      <w:pPr>
        <w:spacing w:line="276" w:lineRule="auto"/>
        <w:jc w:val="center"/>
        <w:rPr>
          <w:b/>
        </w:rPr>
      </w:pPr>
      <w:r w:rsidRPr="00BF6A12">
        <w:rPr>
          <w:b/>
        </w:rPr>
        <w:t>§ 3</w:t>
      </w:r>
    </w:p>
    <w:p w:rsidR="00F773FE" w:rsidRPr="00BF6A12" w:rsidRDefault="00F773FE" w:rsidP="00F773FE">
      <w:pPr>
        <w:spacing w:line="276" w:lineRule="auto"/>
        <w:jc w:val="center"/>
        <w:rPr>
          <w:b/>
          <w:u w:val="single"/>
        </w:rPr>
      </w:pPr>
      <w:r w:rsidRPr="00BF6A12">
        <w:rPr>
          <w:b/>
          <w:u w:val="single"/>
        </w:rPr>
        <w:t xml:space="preserve">Termin i warunki </w:t>
      </w:r>
      <w:r w:rsidR="0011330E" w:rsidRPr="00BF6A12">
        <w:rPr>
          <w:b/>
          <w:u w:val="single"/>
        </w:rPr>
        <w:t>realizacji</w:t>
      </w:r>
      <w:r w:rsidRPr="00BF6A12">
        <w:rPr>
          <w:b/>
          <w:u w:val="single"/>
        </w:rPr>
        <w:t xml:space="preserve"> przedmiotu umowy</w:t>
      </w:r>
    </w:p>
    <w:p w:rsidR="00F773FE" w:rsidRPr="00BF6A12" w:rsidRDefault="00F773FE" w:rsidP="00F773FE">
      <w:pPr>
        <w:spacing w:line="276" w:lineRule="auto"/>
        <w:jc w:val="center"/>
        <w:rPr>
          <w:b/>
          <w:u w:val="single"/>
        </w:rPr>
      </w:pPr>
    </w:p>
    <w:p w:rsidR="00F773FE" w:rsidRPr="00BF6A12" w:rsidRDefault="00F773FE" w:rsidP="00F773F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BF6A12">
        <w:t xml:space="preserve">Wykonawca zobowiązuje się </w:t>
      </w:r>
      <w:r w:rsidR="00D13E61" w:rsidRPr="00BF6A12">
        <w:t>zrealizować</w:t>
      </w:r>
      <w:r w:rsidRPr="00BF6A12">
        <w:t xml:space="preserve"> przedmiot umowy w terminie </w:t>
      </w:r>
      <w:r w:rsidR="0011330E" w:rsidRPr="00BF6A12">
        <w:rPr>
          <w:b/>
        </w:rPr>
        <w:t>6</w:t>
      </w:r>
      <w:r w:rsidRPr="00BF6A12">
        <w:rPr>
          <w:b/>
        </w:rPr>
        <w:t xml:space="preserve">0 </w:t>
      </w:r>
      <w:r w:rsidRPr="00BF6A12">
        <w:t xml:space="preserve">od daty zawarcia umowy. Osobami upoważnionymi do protokolarnego odbioru przedmiotu umowy w imieniu Zamawiającego są: Jarosław Wojtaś, Krzysztof Bielecki, Stelmaszczyk Janusz, Wawrzyniak Mariusz. Podpisany przez strony protokół odbioru przedmiotu umowy stanowić będzie podstawę do wystawienia faktury. </w:t>
      </w:r>
    </w:p>
    <w:p w:rsidR="00F773FE" w:rsidRPr="00BF6A12" w:rsidRDefault="00F773FE" w:rsidP="00F773FE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BF6A12">
        <w:rPr>
          <w:rFonts w:eastAsia="Calibri"/>
        </w:rPr>
        <w:t>Zamawiający zastrzega sobie prawo odstąpienia od umowy w terminie 7 dni</w:t>
      </w:r>
      <w:r w:rsidRPr="00BF6A12">
        <w:t xml:space="preserve"> od wystąpienia okoliczności będących podstawą do odstąpienia, w szczególności</w:t>
      </w:r>
      <w:r w:rsidRPr="00BF6A12">
        <w:rPr>
          <w:rFonts w:eastAsia="Calibri"/>
        </w:rPr>
        <w:t>:</w:t>
      </w:r>
    </w:p>
    <w:p w:rsidR="00F773FE" w:rsidRPr="00BF6A12" w:rsidRDefault="00F773FE" w:rsidP="00F773F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</w:rPr>
      </w:pPr>
      <w:r w:rsidRPr="00BF6A12">
        <w:rPr>
          <w:rFonts w:eastAsia="Calibri"/>
        </w:rPr>
        <w:t xml:space="preserve">jeżeli Wykonawca wykonuje przedmiot umowy w sposób niezgodny z umową lub normami </w:t>
      </w:r>
      <w:r w:rsidR="0011330E" w:rsidRPr="00BF6A12">
        <w:rPr>
          <w:rFonts w:eastAsia="Calibri"/>
        </w:rPr>
        <w:t>i warunkami prawem określonymi,</w:t>
      </w:r>
    </w:p>
    <w:p w:rsidR="00F773FE" w:rsidRPr="00BF6A12" w:rsidRDefault="00F773FE" w:rsidP="00F773F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</w:rPr>
      </w:pPr>
      <w:r w:rsidRPr="00BF6A12">
        <w:rPr>
          <w:rFonts w:eastAsia="Calibri"/>
        </w:rPr>
        <w:t xml:space="preserve">jeżeli  opóźnienie w </w:t>
      </w:r>
      <w:r w:rsidR="0011330E" w:rsidRPr="00BF6A12">
        <w:rPr>
          <w:rFonts w:eastAsia="Calibri"/>
        </w:rPr>
        <w:t>realizacji umowy</w:t>
      </w:r>
      <w:r w:rsidRPr="00BF6A12">
        <w:rPr>
          <w:rFonts w:eastAsia="Calibri"/>
        </w:rPr>
        <w:t xml:space="preserve"> przekroczy </w:t>
      </w:r>
      <w:r w:rsidR="0011330E" w:rsidRPr="00BF6A12">
        <w:rPr>
          <w:rFonts w:eastAsia="Calibri"/>
        </w:rPr>
        <w:t>14</w:t>
      </w:r>
      <w:r w:rsidRPr="00BF6A12">
        <w:rPr>
          <w:rFonts w:eastAsia="Calibri"/>
        </w:rPr>
        <w:t xml:space="preserve"> dni licząc o</w:t>
      </w:r>
      <w:r w:rsidR="0011330E" w:rsidRPr="00BF6A12">
        <w:rPr>
          <w:rFonts w:eastAsia="Calibri"/>
        </w:rPr>
        <w:t>d terminu zakreślonego w ust. 1.</w:t>
      </w:r>
    </w:p>
    <w:p w:rsidR="00F773FE" w:rsidRPr="00BF6A12" w:rsidRDefault="00F773FE" w:rsidP="00F773FE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eastAsia="Calibri"/>
          <w:b/>
        </w:rPr>
      </w:pPr>
      <w:r w:rsidRPr="00BF6A12">
        <w:rPr>
          <w:rFonts w:eastAsia="Calibri"/>
        </w:rPr>
        <w:t xml:space="preserve">Wykonawca realizuje przedmiot zamówienia własnymi siłami. </w:t>
      </w:r>
    </w:p>
    <w:p w:rsidR="00F773FE" w:rsidRPr="00BF6A12" w:rsidRDefault="00F773FE" w:rsidP="00F773FE">
      <w:pPr>
        <w:spacing w:after="200" w:line="276" w:lineRule="auto"/>
        <w:ind w:left="720"/>
        <w:contextualSpacing/>
        <w:jc w:val="center"/>
        <w:rPr>
          <w:rFonts w:eastAsia="Calibri"/>
          <w:b/>
        </w:rPr>
      </w:pPr>
    </w:p>
    <w:p w:rsidR="00F773FE" w:rsidRPr="00BF6A12" w:rsidRDefault="00F773FE" w:rsidP="00F773FE">
      <w:pPr>
        <w:spacing w:after="200" w:line="276" w:lineRule="auto"/>
        <w:ind w:left="720"/>
        <w:contextualSpacing/>
        <w:jc w:val="center"/>
        <w:rPr>
          <w:rFonts w:eastAsia="Calibri"/>
          <w:b/>
        </w:rPr>
      </w:pPr>
      <w:r w:rsidRPr="00BF6A12">
        <w:rPr>
          <w:rFonts w:eastAsia="Calibri"/>
          <w:b/>
        </w:rPr>
        <w:t>§ 4</w:t>
      </w:r>
    </w:p>
    <w:p w:rsidR="00F773FE" w:rsidRPr="00BF6A12" w:rsidRDefault="00F773FE" w:rsidP="00F773F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</w:rPr>
      </w:pPr>
      <w:r w:rsidRPr="00BF6A12">
        <w:rPr>
          <w:rFonts w:eastAsia="Calibri"/>
          <w:b/>
          <w:u w:val="single"/>
        </w:rPr>
        <w:t>Odpowiedzialność za wady przedmiotu umowy</w:t>
      </w:r>
    </w:p>
    <w:p w:rsidR="00F773FE" w:rsidRPr="00BF6A12" w:rsidRDefault="00D13E61" w:rsidP="00F773FE">
      <w:pPr>
        <w:numPr>
          <w:ilvl w:val="0"/>
          <w:numId w:val="3"/>
        </w:numPr>
        <w:spacing w:line="276" w:lineRule="auto"/>
        <w:ind w:left="284" w:hanging="357"/>
        <w:contextualSpacing/>
        <w:jc w:val="both"/>
        <w:rPr>
          <w:rFonts w:eastAsia="Calibri"/>
        </w:rPr>
      </w:pPr>
      <w:r w:rsidRPr="00BF6A12">
        <w:t>Na zastosowane materiały i robociznę Wykonawca udziela Zamawiającemu 10-io letniej gwarancji jakości, licząc od dnia zakończenia realizacji umowy</w:t>
      </w:r>
      <w:r w:rsidR="00F773FE" w:rsidRPr="00BF6A12">
        <w:rPr>
          <w:rFonts w:eastAsia="Calibri"/>
        </w:rPr>
        <w:t xml:space="preserve">. </w:t>
      </w:r>
    </w:p>
    <w:p w:rsidR="00D13E61" w:rsidRPr="00BF6A12" w:rsidRDefault="00D13E61" w:rsidP="00D13E61">
      <w:pPr>
        <w:pStyle w:val="Default"/>
        <w:numPr>
          <w:ilvl w:val="0"/>
          <w:numId w:val="3"/>
        </w:numPr>
        <w:spacing w:after="68"/>
        <w:jc w:val="both"/>
        <w:rPr>
          <w:color w:val="auto"/>
        </w:rPr>
      </w:pPr>
      <w:r w:rsidRPr="00BF6A12">
        <w:rPr>
          <w:color w:val="auto"/>
        </w:rPr>
        <w:t>W okresie gwarancji Wykonawca zobowiązany jest do bezpłatnego usuwania usterek i wad w terminach ustalonych z Zamawiającym z zachowaniem technologicznych wymogów.</w:t>
      </w:r>
    </w:p>
    <w:p w:rsidR="00D13E61" w:rsidRPr="00BF6A12" w:rsidRDefault="00D13E61" w:rsidP="00D13E61">
      <w:pPr>
        <w:pStyle w:val="Default"/>
        <w:numPr>
          <w:ilvl w:val="0"/>
          <w:numId w:val="3"/>
        </w:numPr>
        <w:spacing w:after="68"/>
        <w:jc w:val="both"/>
        <w:rPr>
          <w:color w:val="auto"/>
        </w:rPr>
      </w:pPr>
      <w:r w:rsidRPr="00BF6A12">
        <w:rPr>
          <w:color w:val="auto"/>
        </w:rPr>
        <w:t>O wykryciu usterek i wad przez Zamawiającego w okresie gwarancji jakości, Zamawiający zawiadomi Wykonawcę na piśmie wzywając go do usunięcia usterek lub wad w ustalonym terminie.</w:t>
      </w:r>
    </w:p>
    <w:p w:rsidR="00D13E61" w:rsidRPr="00BF6A12" w:rsidRDefault="00D13E61" w:rsidP="00D13E61">
      <w:pPr>
        <w:pStyle w:val="Default"/>
        <w:numPr>
          <w:ilvl w:val="0"/>
          <w:numId w:val="3"/>
        </w:numPr>
        <w:spacing w:after="68"/>
        <w:jc w:val="both"/>
        <w:rPr>
          <w:color w:val="auto"/>
        </w:rPr>
      </w:pPr>
      <w:r w:rsidRPr="00BF6A12">
        <w:rPr>
          <w:color w:val="auto"/>
        </w:rPr>
        <w:t>W przypadku nie usunięcia usterek i wad przez Wykonawcę w ustalonym z Zamawiającym terminie nie dłuższym niż 7 dni, wady usunie Zamawiający, obciążając pełnymi kosztami ich usunięcia Wykonawcę, na co Wykonawca wyraża zgodę.</w:t>
      </w:r>
    </w:p>
    <w:p w:rsidR="00F773FE" w:rsidRPr="00BF6A12" w:rsidRDefault="00F773FE" w:rsidP="00F773FE">
      <w:pPr>
        <w:spacing w:line="276" w:lineRule="auto"/>
        <w:jc w:val="center"/>
        <w:rPr>
          <w:b/>
        </w:rPr>
      </w:pPr>
    </w:p>
    <w:p w:rsidR="00F773FE" w:rsidRPr="00BF6A12" w:rsidRDefault="00F773FE" w:rsidP="00F773FE">
      <w:pPr>
        <w:spacing w:line="276" w:lineRule="auto"/>
        <w:jc w:val="center"/>
        <w:rPr>
          <w:b/>
        </w:rPr>
      </w:pPr>
      <w:r w:rsidRPr="00BF6A12">
        <w:rPr>
          <w:b/>
        </w:rPr>
        <w:t>§ 5</w:t>
      </w:r>
    </w:p>
    <w:p w:rsidR="00F773FE" w:rsidRPr="00BF6A12" w:rsidRDefault="00F773FE" w:rsidP="00F773FE">
      <w:pPr>
        <w:keepNext/>
        <w:spacing w:line="276" w:lineRule="auto"/>
        <w:jc w:val="center"/>
        <w:outlineLvl w:val="2"/>
        <w:rPr>
          <w:b/>
          <w:u w:val="single"/>
        </w:rPr>
      </w:pPr>
      <w:r w:rsidRPr="00BF6A12">
        <w:rPr>
          <w:b/>
          <w:u w:val="single"/>
        </w:rPr>
        <w:t>Kary umowne</w:t>
      </w:r>
    </w:p>
    <w:p w:rsidR="00D13E61" w:rsidRPr="00BF6A12" w:rsidRDefault="00D13E61" w:rsidP="00D13E61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BF6A12">
        <w:rPr>
          <w:color w:val="auto"/>
        </w:rPr>
        <w:t>W przypadku zwłoki w wykonaniu umowy Wykonawca zapłaci Zamawiającemu karę umowną w wysokości 0,8% wartości brutto niniejszej umowy za każdy dzień zwłoki.</w:t>
      </w:r>
    </w:p>
    <w:p w:rsidR="00D13E61" w:rsidRPr="00BF6A12" w:rsidRDefault="00D13E61" w:rsidP="00D13E61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BF6A12">
        <w:rPr>
          <w:color w:val="auto"/>
        </w:rPr>
        <w:t>W przypadku niewykonania lub nienależytego wykonania umowy Wykonawca zapłaci Zamawiającemu karę umowną w wysokości 20% wartości brutto niniejszej umowy.</w:t>
      </w:r>
    </w:p>
    <w:p w:rsidR="00D13E61" w:rsidRPr="00BF6A12" w:rsidRDefault="00D13E61" w:rsidP="00D13E61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BF6A12">
        <w:rPr>
          <w:color w:val="auto"/>
        </w:rPr>
        <w:t>Wykonawca, wyraża zgodę na potrącanie kar umownych, z przysługującego mu wynagrodzenia.</w:t>
      </w:r>
    </w:p>
    <w:p w:rsidR="00D13E61" w:rsidRPr="00BF6A12" w:rsidRDefault="00D13E61" w:rsidP="00D13E61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BF6A12">
        <w:rPr>
          <w:color w:val="auto"/>
        </w:rPr>
        <w:lastRenderedPageBreak/>
        <w:t>W przypadku zwłoki w zapłacie faktury Zamawiający zapłaci Wykonawcy odsetki ustawowe.</w:t>
      </w:r>
    </w:p>
    <w:p w:rsidR="00D13E61" w:rsidRPr="00BF6A12" w:rsidRDefault="00D13E61" w:rsidP="00D13E61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BF6A12">
        <w:rPr>
          <w:color w:val="auto"/>
        </w:rPr>
        <w:t>Zamawiający zastrzega sobie prawo dochodzenia odszkodowania przewyższającego wysokość ustalonych kar umownych w związku z zaistniałymi szkodami spowodowanymi nie zapewnieniem  nieprzerwanej pracy na stanowiskach podlegających modernizacji.</w:t>
      </w:r>
    </w:p>
    <w:p w:rsidR="00D13E61" w:rsidRPr="00BF6A12" w:rsidRDefault="00D13E61" w:rsidP="00D13E61">
      <w:pPr>
        <w:pStyle w:val="Akapitzlist"/>
        <w:ind w:left="360"/>
        <w:rPr>
          <w:rFonts w:ascii="Times New Roman" w:hAnsi="Times New Roman"/>
          <w:b/>
          <w:sz w:val="24"/>
          <w:szCs w:val="24"/>
        </w:rPr>
      </w:pPr>
    </w:p>
    <w:p w:rsidR="00F773FE" w:rsidRPr="00BF6A12" w:rsidRDefault="00F773FE" w:rsidP="00D13E61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F6A12">
        <w:rPr>
          <w:rFonts w:ascii="Times New Roman" w:hAnsi="Times New Roman"/>
          <w:b/>
          <w:sz w:val="24"/>
          <w:szCs w:val="24"/>
        </w:rPr>
        <w:t>§ 6</w:t>
      </w:r>
    </w:p>
    <w:p w:rsidR="00F773FE" w:rsidRDefault="00F773FE" w:rsidP="00F773FE">
      <w:pPr>
        <w:spacing w:line="276" w:lineRule="auto"/>
        <w:jc w:val="both"/>
      </w:pPr>
      <w:r w:rsidRPr="00BF6A12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 6 i 7 ustawy z dnia 15 kwietnia 2011r. o działalności leczniczej (</w:t>
      </w:r>
      <w:proofErr w:type="spellStart"/>
      <w:r w:rsidRPr="00BF6A12">
        <w:rPr>
          <w:color w:val="000000"/>
        </w:rPr>
        <w:t>t.j</w:t>
      </w:r>
      <w:proofErr w:type="spellEnd"/>
      <w:r w:rsidRPr="00BF6A12">
        <w:rPr>
          <w:color w:val="000000"/>
        </w:rPr>
        <w:t>. Dz. U. z 2018 r., poz. 2190 ze</w:t>
      </w:r>
      <w:r w:rsidRPr="00BF6A12">
        <w:t xml:space="preserve"> zm.) ma zastosowanie.</w:t>
      </w:r>
    </w:p>
    <w:p w:rsidR="004206BE" w:rsidRPr="00BF6A12" w:rsidRDefault="004206BE" w:rsidP="00F773FE">
      <w:pPr>
        <w:spacing w:line="276" w:lineRule="auto"/>
        <w:jc w:val="both"/>
        <w:rPr>
          <w:b/>
        </w:rPr>
      </w:pPr>
    </w:p>
    <w:p w:rsidR="00F773FE" w:rsidRPr="00BF6A12" w:rsidRDefault="00F773FE" w:rsidP="00F773FE">
      <w:pPr>
        <w:spacing w:line="276" w:lineRule="auto"/>
        <w:jc w:val="center"/>
        <w:rPr>
          <w:b/>
        </w:rPr>
      </w:pPr>
      <w:r w:rsidRPr="00BF6A12">
        <w:rPr>
          <w:b/>
        </w:rPr>
        <w:t>§ 7</w:t>
      </w:r>
    </w:p>
    <w:p w:rsidR="00F773FE" w:rsidRPr="00BF6A12" w:rsidRDefault="00F773FE" w:rsidP="00F773FE">
      <w:pPr>
        <w:spacing w:line="276" w:lineRule="auto"/>
        <w:jc w:val="center"/>
        <w:rPr>
          <w:b/>
          <w:u w:val="single"/>
        </w:rPr>
      </w:pPr>
      <w:r w:rsidRPr="00BF6A12">
        <w:rPr>
          <w:b/>
          <w:u w:val="single"/>
        </w:rPr>
        <w:t>Zmiana umowy</w:t>
      </w:r>
    </w:p>
    <w:p w:rsidR="00F773FE" w:rsidRPr="00BF6A12" w:rsidRDefault="00BF6A12" w:rsidP="00F773FE">
      <w:pPr>
        <w:numPr>
          <w:ilvl w:val="0"/>
          <w:numId w:val="7"/>
        </w:numPr>
        <w:spacing w:line="276" w:lineRule="auto"/>
        <w:ind w:left="284"/>
        <w:jc w:val="both"/>
      </w:pPr>
      <w:r w:rsidRPr="00BF6A12">
        <w:t>Strony mogą rozwiązać umowę na podstawie pisemnego porozumienia</w:t>
      </w:r>
      <w:r w:rsidR="00F773FE" w:rsidRPr="00BF6A12">
        <w:t xml:space="preserve">. </w:t>
      </w:r>
    </w:p>
    <w:p w:rsidR="00F773FE" w:rsidRPr="00BF6A12" w:rsidRDefault="00F773FE" w:rsidP="00F773FE">
      <w:pPr>
        <w:numPr>
          <w:ilvl w:val="0"/>
          <w:numId w:val="7"/>
        </w:numPr>
        <w:spacing w:line="276" w:lineRule="auto"/>
        <w:ind w:left="284"/>
        <w:jc w:val="both"/>
      </w:pPr>
      <w:r w:rsidRPr="00BF6A12">
        <w:t>Wszelkie zmiany umowy wymagają dla swojej ważności formy pisemnej.</w:t>
      </w:r>
    </w:p>
    <w:p w:rsidR="00BF6A12" w:rsidRPr="00BF6A12" w:rsidRDefault="00BF6A12" w:rsidP="00BF6A12">
      <w:pPr>
        <w:spacing w:line="276" w:lineRule="auto"/>
        <w:ind w:left="-76"/>
        <w:jc w:val="both"/>
      </w:pPr>
    </w:p>
    <w:p w:rsidR="00F773FE" w:rsidRPr="00BF6A12" w:rsidRDefault="00F773FE" w:rsidP="00F773FE">
      <w:pPr>
        <w:spacing w:line="276" w:lineRule="auto"/>
        <w:jc w:val="center"/>
        <w:rPr>
          <w:b/>
        </w:rPr>
      </w:pPr>
      <w:r w:rsidRPr="00BF6A12">
        <w:rPr>
          <w:b/>
        </w:rPr>
        <w:t>§ 8</w:t>
      </w:r>
    </w:p>
    <w:p w:rsidR="00F773FE" w:rsidRPr="00BF6A12" w:rsidRDefault="00F773FE" w:rsidP="00F773FE">
      <w:pPr>
        <w:spacing w:line="276" w:lineRule="auto"/>
        <w:jc w:val="center"/>
        <w:rPr>
          <w:b/>
          <w:u w:val="single"/>
        </w:rPr>
      </w:pPr>
      <w:r w:rsidRPr="00BF6A12">
        <w:rPr>
          <w:b/>
          <w:u w:val="single"/>
        </w:rPr>
        <w:t>Postępowanie polubowne</w:t>
      </w:r>
    </w:p>
    <w:p w:rsidR="00F773FE" w:rsidRPr="00BF6A12" w:rsidRDefault="00F773FE" w:rsidP="00F773FE">
      <w:pPr>
        <w:numPr>
          <w:ilvl w:val="0"/>
          <w:numId w:val="8"/>
        </w:numPr>
        <w:spacing w:line="276" w:lineRule="auto"/>
        <w:ind w:left="426"/>
        <w:jc w:val="both"/>
      </w:pPr>
      <w:r w:rsidRPr="00BF6A12">
        <w:t xml:space="preserve">Wszelkie spory strony zobowiązują się załatwić w pierwszej kolejności polubownie. </w:t>
      </w:r>
    </w:p>
    <w:p w:rsidR="00F773FE" w:rsidRPr="00BF6A12" w:rsidRDefault="00F773FE" w:rsidP="00F773FE">
      <w:pPr>
        <w:numPr>
          <w:ilvl w:val="0"/>
          <w:numId w:val="8"/>
        </w:numPr>
        <w:spacing w:line="276" w:lineRule="auto"/>
        <w:ind w:left="426"/>
        <w:jc w:val="both"/>
      </w:pPr>
      <w:r w:rsidRPr="00BF6A12">
        <w:t>Do rozstrzygania sporów Sądowych strony ustalają właściwość Sądu siedziby Zamawiającego.</w:t>
      </w:r>
    </w:p>
    <w:p w:rsidR="00F773FE" w:rsidRPr="00BF6A12" w:rsidRDefault="00F773FE" w:rsidP="00F773FE">
      <w:pPr>
        <w:spacing w:line="276" w:lineRule="auto"/>
        <w:jc w:val="center"/>
        <w:rPr>
          <w:b/>
        </w:rPr>
      </w:pPr>
      <w:r w:rsidRPr="00BF6A12">
        <w:rPr>
          <w:b/>
        </w:rPr>
        <w:t>§ 9</w:t>
      </w:r>
    </w:p>
    <w:p w:rsidR="00F773FE" w:rsidRPr="00BF6A12" w:rsidRDefault="00F773FE" w:rsidP="00F773FE">
      <w:pPr>
        <w:spacing w:line="276" w:lineRule="auto"/>
        <w:jc w:val="center"/>
        <w:rPr>
          <w:b/>
          <w:u w:val="single"/>
        </w:rPr>
      </w:pPr>
      <w:r w:rsidRPr="00BF6A12">
        <w:rPr>
          <w:b/>
          <w:u w:val="single"/>
        </w:rPr>
        <w:t>Pozostałe postanowienia</w:t>
      </w:r>
    </w:p>
    <w:p w:rsidR="00F773FE" w:rsidRPr="00BF6A12" w:rsidRDefault="00F773FE" w:rsidP="00F773FE">
      <w:pPr>
        <w:numPr>
          <w:ilvl w:val="0"/>
          <w:numId w:val="4"/>
        </w:numPr>
        <w:spacing w:line="276" w:lineRule="auto"/>
        <w:ind w:left="142"/>
        <w:jc w:val="both"/>
      </w:pPr>
      <w:r w:rsidRPr="00BF6A12">
        <w:t xml:space="preserve">  Niniejsza umowa podlega wyłącznie prawu polskiemu. Strony zgodnie wyłączają stosowanie Konwencji Narodów Zjednoczonych o umowach międzynarodowej sprzedaży towarów. W sprawach nie unormowanych umową oraz do wykładni jej postanowień zastosowanie mają przepisy ustawy Prawo zamówień publicznych, ustawy Kodeks cywilny oraz innych obowiązujących aktów prawnych.</w:t>
      </w:r>
    </w:p>
    <w:p w:rsidR="00BF6A12" w:rsidRDefault="00BF6A12" w:rsidP="004206BE">
      <w:pPr>
        <w:spacing w:after="120" w:line="276" w:lineRule="auto"/>
      </w:pPr>
    </w:p>
    <w:p w:rsidR="004206BE" w:rsidRDefault="004206BE" w:rsidP="004206BE">
      <w:pPr>
        <w:spacing w:after="120" w:line="276" w:lineRule="auto"/>
      </w:pPr>
    </w:p>
    <w:p w:rsidR="004206BE" w:rsidRDefault="004206BE" w:rsidP="004206BE">
      <w:pPr>
        <w:spacing w:after="120" w:line="276" w:lineRule="auto"/>
      </w:pPr>
    </w:p>
    <w:p w:rsidR="004206BE" w:rsidRPr="00BF6A12" w:rsidRDefault="004206BE" w:rsidP="004206BE">
      <w:pPr>
        <w:spacing w:after="120" w:line="276" w:lineRule="auto"/>
      </w:pPr>
    </w:p>
    <w:p w:rsidR="00BF6A12" w:rsidRPr="00BF6A12" w:rsidRDefault="00BF6A12" w:rsidP="00BF6A12">
      <w:pPr>
        <w:spacing w:after="120" w:line="276" w:lineRule="auto"/>
        <w:jc w:val="both"/>
        <w:rPr>
          <w:b/>
        </w:rPr>
      </w:pPr>
    </w:p>
    <w:p w:rsidR="00F773FE" w:rsidRPr="00BF6A12" w:rsidRDefault="00F773FE" w:rsidP="00F773FE">
      <w:pPr>
        <w:jc w:val="both"/>
        <w:rPr>
          <w:b/>
        </w:rPr>
      </w:pPr>
    </w:p>
    <w:p w:rsidR="00F773FE" w:rsidRPr="00BF6A12" w:rsidRDefault="00F773FE" w:rsidP="00BF6A12">
      <w:pPr>
        <w:jc w:val="center"/>
        <w:rPr>
          <w:b/>
        </w:rPr>
      </w:pPr>
      <w:r w:rsidRPr="00BF6A12">
        <w:rPr>
          <w:b/>
        </w:rPr>
        <w:t>Wykonawca:</w:t>
      </w:r>
      <w:r w:rsidRPr="00BF6A12">
        <w:rPr>
          <w:b/>
        </w:rPr>
        <w:tab/>
      </w:r>
      <w:r w:rsidRPr="004206BE">
        <w:tab/>
      </w:r>
      <w:r w:rsidRPr="004206BE">
        <w:tab/>
      </w:r>
      <w:r w:rsidR="004206BE" w:rsidRPr="004206BE">
        <w:tab/>
      </w:r>
      <w:r w:rsidR="004206BE">
        <w:tab/>
      </w:r>
      <w:r w:rsidRPr="004206BE">
        <w:tab/>
      </w:r>
      <w:r w:rsidRPr="004206BE">
        <w:tab/>
      </w:r>
      <w:r w:rsidRPr="00BF6A12">
        <w:rPr>
          <w:b/>
        </w:rPr>
        <w:t>Zamawiający:</w:t>
      </w:r>
    </w:p>
    <w:sectPr w:rsidR="00F773FE" w:rsidRPr="00BF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909"/>
    <w:multiLevelType w:val="hybridMultilevel"/>
    <w:tmpl w:val="0E66D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849F4"/>
    <w:multiLevelType w:val="hybridMultilevel"/>
    <w:tmpl w:val="CE6CA346"/>
    <w:lvl w:ilvl="0" w:tplc="6BEA71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66D74"/>
    <w:multiLevelType w:val="hybridMultilevel"/>
    <w:tmpl w:val="E22411A2"/>
    <w:lvl w:ilvl="0" w:tplc="CE7C001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B032A7"/>
    <w:multiLevelType w:val="hybridMultilevel"/>
    <w:tmpl w:val="F7788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60F2A"/>
    <w:multiLevelType w:val="hybridMultilevel"/>
    <w:tmpl w:val="DC46F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B77C41"/>
    <w:multiLevelType w:val="hybridMultilevel"/>
    <w:tmpl w:val="41164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82D7B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063F9"/>
    <w:multiLevelType w:val="hybridMultilevel"/>
    <w:tmpl w:val="FA82EF66"/>
    <w:lvl w:ilvl="0" w:tplc="D102B8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2AC1EA1"/>
    <w:multiLevelType w:val="hybridMultilevel"/>
    <w:tmpl w:val="992465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B161D1"/>
    <w:multiLevelType w:val="hybridMultilevel"/>
    <w:tmpl w:val="644C2C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0DC0928"/>
    <w:multiLevelType w:val="hybridMultilevel"/>
    <w:tmpl w:val="ED8A6CB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70624"/>
    <w:multiLevelType w:val="hybridMultilevel"/>
    <w:tmpl w:val="F702D34E"/>
    <w:lvl w:ilvl="0" w:tplc="FBACA1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6977F4"/>
    <w:multiLevelType w:val="hybridMultilevel"/>
    <w:tmpl w:val="CC987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FE"/>
    <w:rsid w:val="0011330E"/>
    <w:rsid w:val="00142A58"/>
    <w:rsid w:val="004206BE"/>
    <w:rsid w:val="00A5703F"/>
    <w:rsid w:val="00BF6A12"/>
    <w:rsid w:val="00D13E61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E3E0"/>
  <w15:chartTrackingRefBased/>
  <w15:docId w15:val="{480D3917-A9B4-4D9C-AF0F-A9C94142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rsid w:val="00F773F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F773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odsis rysunku"/>
    <w:basedOn w:val="Normalny"/>
    <w:link w:val="AkapitzlistZnak"/>
    <w:uiPriority w:val="99"/>
    <w:qFormat/>
    <w:rsid w:val="00F773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1">
    <w:name w:val="Nagłówek Znak1"/>
    <w:link w:val="Nagwek"/>
    <w:uiPriority w:val="99"/>
    <w:locked/>
    <w:rsid w:val="00F773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odsis rysunku Znak"/>
    <w:link w:val="Akapitzlist"/>
    <w:uiPriority w:val="99"/>
    <w:qFormat/>
    <w:rsid w:val="00F773F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3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3F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D13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919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Poliklinką SPZOZ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Błaszczyk</dc:creator>
  <cp:keywords/>
  <dc:description/>
  <cp:lastModifiedBy>Magdalena Błaszczyk</cp:lastModifiedBy>
  <cp:revision>4</cp:revision>
  <cp:lastPrinted>2019-06-04T08:19:00Z</cp:lastPrinted>
  <dcterms:created xsi:type="dcterms:W3CDTF">2019-06-04T08:17:00Z</dcterms:created>
  <dcterms:modified xsi:type="dcterms:W3CDTF">2020-10-07T11:36:00Z</dcterms:modified>
</cp:coreProperties>
</file>