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30D10"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30D10" w:rsidRDefault="00930D10" w:rsidP="009250CB">
      <w:pPr>
        <w:jc w:val="both"/>
        <w:rPr>
          <w:sz w:val="24"/>
        </w:rPr>
      </w:pP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Pr>
          <w:rFonts w:ascii="Times New Roman" w:hAnsi="Times New Roman" w:cs="Times New Roman"/>
          <w:sz w:val="24"/>
          <w:szCs w:val="24"/>
        </w:rPr>
        <w:t xml:space="preserve"> ogłoszonego i przeprowadzonego przez Udzielającego Zamówienie na postawie art. 26 ustawy z dnia 15 kwietnia 2011 r, o działalnoś</w:t>
      </w:r>
      <w:r w:rsidR="003B69D2">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3B69D2">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BD28EB" w:rsidRPr="00690A46">
        <w:rPr>
          <w:sz w:val="24"/>
          <w:szCs w:val="24"/>
          <w:u w:val="single"/>
        </w:rPr>
        <w:t xml:space="preserve">w zakresie </w:t>
      </w:r>
      <w:r w:rsidR="00851B36">
        <w:rPr>
          <w:color w:val="000000"/>
          <w:sz w:val="24"/>
          <w:szCs w:val="24"/>
          <w:u w:val="single"/>
          <w:lang w:eastAsia="pl-PL"/>
        </w:rPr>
        <w:t>dyżurów medycznych przez lekarza specjalistę z chorób wewnętrznych w Stacji Dializ w Klinice Chorób Wewnętrznych</w:t>
      </w:r>
      <w:r w:rsidR="002B4ADC">
        <w:rPr>
          <w:bCs/>
          <w:sz w:val="24"/>
          <w:szCs w:val="24"/>
          <w:u w:val="single"/>
        </w:rPr>
        <w:t xml:space="preserve"> (</w:t>
      </w:r>
      <w:r w:rsidR="002C2432">
        <w:rPr>
          <w:bCs/>
          <w:sz w:val="24"/>
          <w:szCs w:val="24"/>
          <w:u w:val="single"/>
        </w:rPr>
        <w:t>z</w:t>
      </w:r>
      <w:r w:rsidR="002B4ADC">
        <w:rPr>
          <w:bCs/>
          <w:sz w:val="24"/>
          <w:szCs w:val="24"/>
          <w:u w:val="single"/>
        </w:rPr>
        <w:t>wan</w:t>
      </w:r>
      <w:r w:rsidR="00325837">
        <w:rPr>
          <w:bCs/>
          <w:sz w:val="24"/>
          <w:szCs w:val="24"/>
          <w:u w:val="single"/>
        </w:rPr>
        <w:t xml:space="preserve">ym/nej </w:t>
      </w:r>
      <w:r w:rsidR="002B4ADC">
        <w:rPr>
          <w:bCs/>
          <w:sz w:val="24"/>
          <w:szCs w:val="24"/>
          <w:u w:val="single"/>
        </w:rPr>
        <w:t xml:space="preserve"> dalej </w:t>
      </w:r>
      <w:r w:rsidR="00851B36">
        <w:rPr>
          <w:bCs/>
          <w:sz w:val="24"/>
          <w:szCs w:val="24"/>
          <w:u w:val="single"/>
        </w:rPr>
        <w:t>Stacją</w:t>
      </w:r>
      <w:r w:rsidR="002C2432">
        <w:rPr>
          <w:bCs/>
          <w:sz w:val="24"/>
          <w:szCs w:val="24"/>
          <w:u w:val="single"/>
        </w:rPr>
        <w:t>)</w:t>
      </w:r>
      <w:r w:rsidR="00161BFC" w:rsidRPr="002B4ADC">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D28EB" w:rsidRDefault="00851B36" w:rsidP="00BD28EB">
      <w:pPr>
        <w:pStyle w:val="Bezodstpw"/>
        <w:numPr>
          <w:ilvl w:val="0"/>
          <w:numId w:val="22"/>
        </w:numPr>
        <w:jc w:val="both"/>
        <w:rPr>
          <w:rFonts w:ascii="Times New Roman" w:hAnsi="Times New Roman" w:cs="Times New Roman"/>
          <w:sz w:val="24"/>
        </w:rPr>
      </w:pPr>
      <w:r>
        <w:rPr>
          <w:rFonts w:ascii="Times New Roman" w:hAnsi="Times New Roman" w:cs="Times New Roman"/>
          <w:sz w:val="24"/>
        </w:rPr>
        <w:t xml:space="preserve">udzielanie </w:t>
      </w:r>
      <w:r w:rsidR="00FF1DE3">
        <w:rPr>
          <w:rFonts w:ascii="Times New Roman" w:hAnsi="Times New Roman" w:cs="Times New Roman"/>
          <w:sz w:val="24"/>
        </w:rPr>
        <w:t>konsultacji lekarskich, oraz kwalifikacji do dializy,</w:t>
      </w:r>
    </w:p>
    <w:p w:rsidR="00851B36" w:rsidRDefault="00851B36" w:rsidP="00BD28EB">
      <w:pPr>
        <w:pStyle w:val="Bezodstpw"/>
        <w:numPr>
          <w:ilvl w:val="0"/>
          <w:numId w:val="22"/>
        </w:numPr>
        <w:jc w:val="both"/>
        <w:rPr>
          <w:rFonts w:ascii="Times New Roman" w:hAnsi="Times New Roman" w:cs="Times New Roman"/>
          <w:sz w:val="24"/>
        </w:rPr>
      </w:pPr>
      <w:r>
        <w:rPr>
          <w:rFonts w:ascii="Times New Roman" w:hAnsi="Times New Roman" w:cs="Times New Roman"/>
          <w:sz w:val="24"/>
        </w:rPr>
        <w:t>kwalifikowanie biorcy do przeszczepu,</w:t>
      </w:r>
    </w:p>
    <w:p w:rsidR="00851B36" w:rsidRPr="00930D10" w:rsidRDefault="00851B36" w:rsidP="00BD28EB">
      <w:pPr>
        <w:pStyle w:val="Bezodstpw"/>
        <w:numPr>
          <w:ilvl w:val="0"/>
          <w:numId w:val="22"/>
        </w:numPr>
        <w:jc w:val="both"/>
        <w:rPr>
          <w:rFonts w:ascii="Times New Roman" w:hAnsi="Times New Roman" w:cs="Times New Roman"/>
          <w:sz w:val="24"/>
        </w:rPr>
      </w:pPr>
      <w:r>
        <w:rPr>
          <w:rFonts w:ascii="Times New Roman" w:hAnsi="Times New Roman" w:cs="Times New Roman"/>
          <w:sz w:val="24"/>
        </w:rPr>
        <w:t>udział w procedurze pobrań i przeszczepów,</w:t>
      </w:r>
    </w:p>
    <w:p w:rsidR="002C2432" w:rsidRPr="002C2432" w:rsidRDefault="00147A01" w:rsidP="002C2432">
      <w:pPr>
        <w:numPr>
          <w:ilvl w:val="0"/>
          <w:numId w:val="22"/>
        </w:numPr>
        <w:jc w:val="both"/>
        <w:rPr>
          <w:lang w:eastAsia="pl-PL"/>
        </w:rPr>
      </w:pPr>
      <w:r w:rsidRPr="00930D10">
        <w:rPr>
          <w:color w:val="000000"/>
          <w:sz w:val="24"/>
          <w:szCs w:val="24"/>
          <w:lang w:eastAsia="pl-PL"/>
        </w:rPr>
        <w:t>bezwzględny nakaz korzystania z zaordynowanego programu celem rejestracji pełnych przebiegów realizowanych</w:t>
      </w:r>
      <w:r w:rsidRPr="002C2432">
        <w:rPr>
          <w:color w:val="000000"/>
          <w:sz w:val="24"/>
          <w:szCs w:val="24"/>
          <w:lang w:eastAsia="pl-PL"/>
        </w:rPr>
        <w:t xml:space="preserve"> w komórkach procesów leczenia i wszystkich działań podejmowanych wobec pacjenta w zakresie przyznanych uprawnień.</w:t>
      </w:r>
      <w:r w:rsidR="00161BFC" w:rsidRPr="002C2432">
        <w:rPr>
          <w:color w:val="000000"/>
          <w:sz w:val="24"/>
          <w:szCs w:val="24"/>
          <w:lang w:eastAsia="pl-PL"/>
        </w:rPr>
        <w:t xml:space="preserve"> </w:t>
      </w:r>
    </w:p>
    <w:p w:rsidR="00B84AD7" w:rsidRPr="00851B36" w:rsidRDefault="00BC1962" w:rsidP="00851B36">
      <w:pPr>
        <w:pStyle w:val="Akapitzlist"/>
        <w:numPr>
          <w:ilvl w:val="0"/>
          <w:numId w:val="1"/>
        </w:numPr>
        <w:jc w:val="both"/>
        <w:rPr>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E478EE">
        <w:rPr>
          <w:sz w:val="24"/>
        </w:rPr>
        <w:t xml:space="preserve"> </w:t>
      </w:r>
      <w:r w:rsidR="00851B36" w:rsidRPr="00851B36">
        <w:rPr>
          <w:b/>
          <w:sz w:val="24"/>
        </w:rPr>
        <w:t>minimalnie 24 godziny</w:t>
      </w:r>
      <w:r w:rsidR="00851B36">
        <w:rPr>
          <w:sz w:val="24"/>
        </w:rPr>
        <w:t>,</w:t>
      </w:r>
      <w:r w:rsidR="00B84AD7">
        <w:rPr>
          <w:sz w:val="24"/>
        </w:rPr>
        <w:t xml:space="preserve"> </w:t>
      </w:r>
      <w:r w:rsidR="00851B36">
        <w:rPr>
          <w:b/>
          <w:sz w:val="24"/>
        </w:rPr>
        <w:t>maksymalnie 1</w:t>
      </w:r>
      <w:r w:rsidR="00B84AD7" w:rsidRPr="00B84AD7">
        <w:rPr>
          <w:b/>
          <w:sz w:val="24"/>
        </w:rPr>
        <w:t>60 godzin w miesiącu</w:t>
      </w:r>
      <w:r w:rsidR="00B84AD7">
        <w:rPr>
          <w:sz w:val="24"/>
        </w:rPr>
        <w:t xml:space="preserve"> </w:t>
      </w:r>
      <w:r w:rsidR="00E478EE">
        <w:rPr>
          <w:sz w:val="24"/>
        </w:rPr>
        <w:t>w</w:t>
      </w:r>
      <w:r w:rsidR="00851B36">
        <w:rPr>
          <w:sz w:val="24"/>
        </w:rPr>
        <w:t xml:space="preserve"> ramach dyżurów.</w:t>
      </w:r>
      <w:r w:rsidR="007B0582" w:rsidRPr="002C2432">
        <w:rPr>
          <w:sz w:val="24"/>
        </w:rPr>
        <w:t xml:space="preserve"> </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851B36">
        <w:rPr>
          <w:sz w:val="24"/>
        </w:rPr>
        <w:t>Stacja</w:t>
      </w:r>
      <w:r w:rsidR="00646FE3">
        <w:rPr>
          <w:sz w:val="24"/>
        </w:rPr>
        <w:t xml:space="preserve">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4F1CBB">
        <w:rPr>
          <w:rFonts w:eastAsia="Calibri"/>
          <w:color w:val="000000"/>
          <w:sz w:val="24"/>
          <w:szCs w:val="22"/>
        </w:rPr>
        <w:t>Stacji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851B36">
        <w:rPr>
          <w:rFonts w:eastAsia="Calibri"/>
          <w:color w:val="000000"/>
          <w:sz w:val="24"/>
          <w:szCs w:val="22"/>
        </w:rPr>
        <w:t>Stacji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00E37C89" w:rsidRPr="0001290D">
        <w:rPr>
          <w:sz w:val="24"/>
        </w:rPr>
        <w:t xml:space="preserve">Kierownik </w:t>
      </w:r>
      <w:r w:rsidR="004F1CBB">
        <w:rPr>
          <w:sz w:val="24"/>
          <w:szCs w:val="24"/>
        </w:rPr>
        <w:t>Stacji Dializ</w:t>
      </w:r>
      <w:r w:rsidRPr="0066227F">
        <w:rPr>
          <w:color w:val="000000"/>
          <w:sz w:val="24"/>
        </w:rPr>
        <w:t xml:space="preserve">, który w sprawach związanych z funkcjonowaniem </w:t>
      </w:r>
      <w:r w:rsidR="004F1CBB">
        <w:rPr>
          <w:rFonts w:eastAsia="Calibri"/>
          <w:color w:val="000000"/>
          <w:sz w:val="24"/>
          <w:szCs w:val="22"/>
        </w:rPr>
        <w:t>Stacji</w:t>
      </w:r>
      <w:r w:rsidRPr="0066227F">
        <w:rPr>
          <w:color w:val="000000"/>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4F1CBB">
        <w:rPr>
          <w:rFonts w:eastAsia="Calibri"/>
          <w:color w:val="000000"/>
          <w:sz w:val="24"/>
          <w:szCs w:val="22"/>
        </w:rPr>
        <w:t>Stacji</w:t>
      </w:r>
      <w:r w:rsidRPr="0066227F">
        <w:rPr>
          <w:color w:val="000000"/>
          <w:sz w:val="24"/>
        </w:rPr>
        <w:t>.</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5C3D59" w:rsidRDefault="005C3D59" w:rsidP="004F1CBB">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w:t>
      </w:r>
      <w:r>
        <w:rPr>
          <w:sz w:val="24"/>
          <w:szCs w:val="24"/>
        </w:rPr>
        <w:lastRenderedPageBreak/>
        <w:t>art.27 ust.7  ustawy z 15 kwietnia 2011r. o działalności leczniczej  (tj. Dz. U.</w:t>
      </w:r>
      <w:r w:rsidR="003B69D2">
        <w:rPr>
          <w:sz w:val="24"/>
          <w:szCs w:val="24"/>
        </w:rPr>
        <w:t xml:space="preserve"> z 2020</w:t>
      </w:r>
      <w:r>
        <w:rPr>
          <w:sz w:val="24"/>
          <w:szCs w:val="24"/>
        </w:rPr>
        <w:t xml:space="preserve">r. poz. </w:t>
      </w:r>
      <w:r w:rsidR="003B69D2">
        <w:rPr>
          <w:sz w:val="24"/>
          <w:szCs w:val="24"/>
        </w:rPr>
        <w:t>295</w:t>
      </w:r>
      <w:r>
        <w:rPr>
          <w:sz w:val="24"/>
          <w:szCs w:val="24"/>
        </w:rPr>
        <w:t xml:space="preserve"> z późn. zm).</w:t>
      </w: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w:t>
      </w:r>
      <w:r w:rsidRPr="0015135A">
        <w:rPr>
          <w:sz w:val="24"/>
        </w:rPr>
        <w:lastRenderedPageBreak/>
        <w:t>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343521" w:rsidRPr="004F1CBB" w:rsidRDefault="00B63760" w:rsidP="004F1CBB">
      <w:pPr>
        <w:pStyle w:val="Akapitzlist"/>
        <w:numPr>
          <w:ilvl w:val="0"/>
          <w:numId w:val="36"/>
        </w:numPr>
        <w:tabs>
          <w:tab w:val="left" w:pos="426"/>
        </w:tabs>
        <w:jc w:val="both"/>
        <w:rPr>
          <w:b/>
          <w:color w:val="auto"/>
          <w:sz w:val="24"/>
        </w:rPr>
      </w:pPr>
      <w:r>
        <w:rPr>
          <w:b/>
          <w:color w:val="auto"/>
          <w:sz w:val="24"/>
        </w:rPr>
        <w:t xml:space="preserve">……………………….zł za 1 godzinę </w:t>
      </w:r>
      <w:r w:rsidR="0030511C" w:rsidRPr="0030511C">
        <w:rPr>
          <w:color w:val="auto"/>
          <w:sz w:val="24"/>
        </w:rPr>
        <w:t>(słownie:……………………………)</w:t>
      </w:r>
    </w:p>
    <w:p w:rsidR="004F1CBB" w:rsidRPr="00B46BDA" w:rsidRDefault="004F1CBB" w:rsidP="004F1CBB">
      <w:pPr>
        <w:pStyle w:val="Akapitzlist"/>
        <w:numPr>
          <w:ilvl w:val="0"/>
          <w:numId w:val="36"/>
        </w:numPr>
        <w:tabs>
          <w:tab w:val="left" w:pos="426"/>
        </w:tabs>
        <w:jc w:val="both"/>
        <w:rPr>
          <w:b/>
          <w:color w:val="auto"/>
          <w:sz w:val="24"/>
        </w:rPr>
      </w:pPr>
      <w:r>
        <w:rPr>
          <w:sz w:val="24"/>
        </w:rPr>
        <w:t xml:space="preserve">wynagrodzenie za czynności określone w </w:t>
      </w:r>
      <w:r w:rsidRPr="004F1CBB">
        <w:rPr>
          <w:sz w:val="24"/>
        </w:rPr>
        <w:t>§ 1 ust. 3c  Udzielający</w:t>
      </w:r>
      <w:r>
        <w:rPr>
          <w:sz w:val="24"/>
        </w:rPr>
        <w:t xml:space="preserve"> zamówienia wypłaci zgodnie z algorytmem aktualnie zatwierdzonym przez Komendanta 4. WSzKzP SP ZOZ, po przedłożeniu faktury wraz z rozliczeniem przeszczepów zatwierdzonym przez  kierownika Stacji Dializ.</w:t>
      </w:r>
    </w:p>
    <w:p w:rsidR="00366E91" w:rsidRPr="00366E91" w:rsidRDefault="00366E91" w:rsidP="00366E91">
      <w:pPr>
        <w:numPr>
          <w:ilvl w:val="0"/>
          <w:numId w:val="15"/>
        </w:numPr>
        <w:jc w:val="both"/>
        <w:rPr>
          <w:sz w:val="24"/>
        </w:rPr>
      </w:pPr>
      <w:r w:rsidRPr="00366E91">
        <w:rPr>
          <w:sz w:val="24"/>
        </w:rPr>
        <w:t xml:space="preserve">Wynagrodzenie, o którym mowa w ust. </w:t>
      </w:r>
      <w:r w:rsidR="0030511C">
        <w:rPr>
          <w:sz w:val="24"/>
        </w:rPr>
        <w:t>1</w:t>
      </w:r>
      <w:r w:rsidRPr="00366E91">
        <w:rPr>
          <w:sz w:val="24"/>
        </w:rPr>
        <w:t xml:space="preserve"> wyczerpuje całość zobowiązań finansowych Udzielającego zamówienie względem Przyjmującego zamówienie.</w:t>
      </w:r>
    </w:p>
    <w:p w:rsidR="00366E91" w:rsidRPr="00366E91" w:rsidRDefault="00366E91" w:rsidP="00366E91">
      <w:pPr>
        <w:numPr>
          <w:ilvl w:val="0"/>
          <w:numId w:val="15"/>
        </w:numPr>
        <w:tabs>
          <w:tab w:val="left" w:pos="397"/>
          <w:tab w:val="left" w:pos="3899"/>
          <w:tab w:val="center" w:pos="4781"/>
        </w:tabs>
        <w:rPr>
          <w:b/>
          <w:bCs/>
          <w:sz w:val="24"/>
        </w:rPr>
      </w:pPr>
      <w:r w:rsidRPr="00366E91">
        <w:rPr>
          <w:sz w:val="24"/>
        </w:rPr>
        <w:t xml:space="preserve">Wynagrodzenie za ostatni miesiąc niniejszej umowy zostanie wypłacone po rozliczeniu </w:t>
      </w:r>
    </w:p>
    <w:p w:rsidR="00366E91" w:rsidRPr="00366E91" w:rsidRDefault="00366E91" w:rsidP="00366E91">
      <w:pPr>
        <w:tabs>
          <w:tab w:val="left" w:pos="3899"/>
          <w:tab w:val="center" w:pos="4781"/>
        </w:tabs>
        <w:ind w:left="397"/>
        <w:rPr>
          <w:b/>
          <w:bCs/>
          <w:sz w:val="24"/>
        </w:rPr>
      </w:pPr>
      <w:r w:rsidRPr="00366E91">
        <w:rPr>
          <w:sz w:val="24"/>
        </w:rPr>
        <w:t xml:space="preserve">z Udzielającym Zamówienie opisanym w § 36.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930D10" w:rsidRPr="0001290D">
        <w:rPr>
          <w:sz w:val="24"/>
        </w:rPr>
        <w:t xml:space="preserve">Kierownika </w:t>
      </w:r>
      <w:r w:rsidR="004F1CBB">
        <w:rPr>
          <w:sz w:val="24"/>
          <w:szCs w:val="24"/>
        </w:rPr>
        <w:t>Stacji Dializ.</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5C3D59" w:rsidRDefault="005C3D59" w:rsidP="0005383E">
      <w:pP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5C3D59" w:rsidRDefault="005C3D59"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05383E" w:rsidRDefault="0005383E" w:rsidP="009250CB">
      <w:pPr>
        <w:jc w:val="center"/>
        <w:rPr>
          <w:sz w:val="24"/>
        </w:rPr>
      </w:pPr>
    </w:p>
    <w:p w:rsidR="0005383E" w:rsidRDefault="0005383E"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lastRenderedPageBreak/>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9E3271" w:rsidP="00CC2B1D">
      <w:pPr>
        <w:pStyle w:val="Akapitzlist"/>
        <w:numPr>
          <w:ilvl w:val="0"/>
          <w:numId w:val="34"/>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pPr>
      <w:bookmarkStart w:id="0" w:name="_GoBack"/>
      <w:bookmarkEnd w:id="0"/>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lastRenderedPageBreak/>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rsidSect="007E38BE">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B36" w:rsidRDefault="00851B36">
      <w:r>
        <w:separator/>
      </w:r>
    </w:p>
  </w:endnote>
  <w:endnote w:type="continuationSeparator" w:id="0">
    <w:p w:rsidR="00851B36" w:rsidRDefault="00851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36" w:rsidRDefault="003C12C7">
    <w:pPr>
      <w:pStyle w:val="Stopka"/>
      <w:jc w:val="center"/>
    </w:pPr>
    <w:fldSimple w:instr=" PAGE ">
      <w:r w:rsidR="00FF1DE3">
        <w:rPr>
          <w:noProof/>
        </w:rPr>
        <w:t>2</w:t>
      </w:r>
    </w:fldSimple>
  </w:p>
  <w:p w:rsidR="00851B36" w:rsidRDefault="00851B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36" w:rsidRDefault="00851B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B36" w:rsidRDefault="00851B36">
      <w:r>
        <w:separator/>
      </w:r>
    </w:p>
  </w:footnote>
  <w:footnote w:type="continuationSeparator" w:id="0">
    <w:p w:rsidR="00851B36" w:rsidRDefault="00851B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93002B0"/>
    <w:multiLevelType w:val="hybridMultilevel"/>
    <w:tmpl w:val="A94E94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0"/>
  </w:num>
  <w:num w:numId="8">
    <w:abstractNumId w:val="23"/>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5"/>
  </w:num>
  <w:num w:numId="27">
    <w:abstractNumId w:val="3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 w:numId="32">
    <w:abstractNumId w:val="27"/>
  </w:num>
  <w:num w:numId="33">
    <w:abstractNumId w:val="28"/>
  </w:num>
  <w:num w:numId="34">
    <w:abstractNumId w:val="29"/>
  </w:num>
  <w:num w:numId="35">
    <w:abstractNumId w:val="0"/>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hyphenationZone w:val="425"/>
  <w:characterSpacingControl w:val="doNotCompress"/>
  <w:footnotePr>
    <w:footnote w:id="-1"/>
    <w:footnote w:id="0"/>
  </w:footnotePr>
  <w:endnotePr>
    <w:endnote w:id="-1"/>
    <w:endnote w:id="0"/>
  </w:endnotePr>
  <w:compat/>
  <w:rsids>
    <w:rsidRoot w:val="009250CB"/>
    <w:rsid w:val="0005383E"/>
    <w:rsid w:val="000729F4"/>
    <w:rsid w:val="000A363E"/>
    <w:rsid w:val="000E7A2A"/>
    <w:rsid w:val="00134C51"/>
    <w:rsid w:val="00147A01"/>
    <w:rsid w:val="00161BFC"/>
    <w:rsid w:val="00186972"/>
    <w:rsid w:val="001A1C66"/>
    <w:rsid w:val="001B1374"/>
    <w:rsid w:val="00212500"/>
    <w:rsid w:val="00216CBF"/>
    <w:rsid w:val="00244910"/>
    <w:rsid w:val="002707D2"/>
    <w:rsid w:val="00275EE5"/>
    <w:rsid w:val="00295A49"/>
    <w:rsid w:val="002A2521"/>
    <w:rsid w:val="002B4ADC"/>
    <w:rsid w:val="002C2432"/>
    <w:rsid w:val="002D217C"/>
    <w:rsid w:val="0030511C"/>
    <w:rsid w:val="00325837"/>
    <w:rsid w:val="00342E05"/>
    <w:rsid w:val="00343521"/>
    <w:rsid w:val="0034412D"/>
    <w:rsid w:val="00366E91"/>
    <w:rsid w:val="003714EC"/>
    <w:rsid w:val="003953DE"/>
    <w:rsid w:val="00397EA3"/>
    <w:rsid w:val="003B69D2"/>
    <w:rsid w:val="003C12C7"/>
    <w:rsid w:val="003C461B"/>
    <w:rsid w:val="003F49F4"/>
    <w:rsid w:val="004271D5"/>
    <w:rsid w:val="0044543E"/>
    <w:rsid w:val="004569CB"/>
    <w:rsid w:val="00467103"/>
    <w:rsid w:val="00496A41"/>
    <w:rsid w:val="004F1CBB"/>
    <w:rsid w:val="005015A2"/>
    <w:rsid w:val="00517AF4"/>
    <w:rsid w:val="00563704"/>
    <w:rsid w:val="0057668F"/>
    <w:rsid w:val="005B359A"/>
    <w:rsid w:val="005C3D59"/>
    <w:rsid w:val="005C57C8"/>
    <w:rsid w:val="005D20F0"/>
    <w:rsid w:val="0061054B"/>
    <w:rsid w:val="00633519"/>
    <w:rsid w:val="00642B6E"/>
    <w:rsid w:val="00646FE3"/>
    <w:rsid w:val="0065461D"/>
    <w:rsid w:val="0066227F"/>
    <w:rsid w:val="00687E42"/>
    <w:rsid w:val="00695DC2"/>
    <w:rsid w:val="006D3103"/>
    <w:rsid w:val="006E0C2F"/>
    <w:rsid w:val="007023A5"/>
    <w:rsid w:val="007105EF"/>
    <w:rsid w:val="00793FD6"/>
    <w:rsid w:val="00796B62"/>
    <w:rsid w:val="007B0582"/>
    <w:rsid w:val="007D0E1E"/>
    <w:rsid w:val="007D7071"/>
    <w:rsid w:val="007D7FD6"/>
    <w:rsid w:val="007E38BE"/>
    <w:rsid w:val="00851B36"/>
    <w:rsid w:val="00890299"/>
    <w:rsid w:val="00891FCF"/>
    <w:rsid w:val="00896F1E"/>
    <w:rsid w:val="008C2E46"/>
    <w:rsid w:val="008D2AB2"/>
    <w:rsid w:val="008D4C67"/>
    <w:rsid w:val="00924715"/>
    <w:rsid w:val="009250CB"/>
    <w:rsid w:val="009266CE"/>
    <w:rsid w:val="00930D10"/>
    <w:rsid w:val="009A21AB"/>
    <w:rsid w:val="009A488B"/>
    <w:rsid w:val="009E3271"/>
    <w:rsid w:val="009F75BE"/>
    <w:rsid w:val="00A74E67"/>
    <w:rsid w:val="00A86F31"/>
    <w:rsid w:val="00A97A22"/>
    <w:rsid w:val="00AD6EB6"/>
    <w:rsid w:val="00B46BDA"/>
    <w:rsid w:val="00B47B3F"/>
    <w:rsid w:val="00B63760"/>
    <w:rsid w:val="00B84AD7"/>
    <w:rsid w:val="00BA73BF"/>
    <w:rsid w:val="00BB6DE9"/>
    <w:rsid w:val="00BC1962"/>
    <w:rsid w:val="00BD28EB"/>
    <w:rsid w:val="00C46C06"/>
    <w:rsid w:val="00C5334E"/>
    <w:rsid w:val="00C66CCF"/>
    <w:rsid w:val="00C7384B"/>
    <w:rsid w:val="00C75E27"/>
    <w:rsid w:val="00C801E5"/>
    <w:rsid w:val="00CC2B1D"/>
    <w:rsid w:val="00CD650A"/>
    <w:rsid w:val="00D02472"/>
    <w:rsid w:val="00D22E2C"/>
    <w:rsid w:val="00D46BA8"/>
    <w:rsid w:val="00D47288"/>
    <w:rsid w:val="00D76FD0"/>
    <w:rsid w:val="00DA405D"/>
    <w:rsid w:val="00DC0509"/>
    <w:rsid w:val="00E37C89"/>
    <w:rsid w:val="00E478EE"/>
    <w:rsid w:val="00E96B56"/>
    <w:rsid w:val="00EA1B95"/>
    <w:rsid w:val="00EB5408"/>
    <w:rsid w:val="00EE0239"/>
    <w:rsid w:val="00EE35B3"/>
    <w:rsid w:val="00EF7D16"/>
    <w:rsid w:val="00F3676E"/>
    <w:rsid w:val="00F52CB0"/>
    <w:rsid w:val="00F80744"/>
    <w:rsid w:val="00FF1DE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3111</Words>
  <Characters>18671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2</cp:revision>
  <cp:lastPrinted>2019-11-25T12:06:00Z</cp:lastPrinted>
  <dcterms:created xsi:type="dcterms:W3CDTF">2020-04-13T20:30:00Z</dcterms:created>
  <dcterms:modified xsi:type="dcterms:W3CDTF">2020-04-13T20:30:00Z</dcterms:modified>
</cp:coreProperties>
</file>