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30D10"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30D10" w:rsidRDefault="00930D10" w:rsidP="009250CB">
      <w:pPr>
        <w:jc w:val="both"/>
        <w:rPr>
          <w:sz w:val="24"/>
        </w:rPr>
      </w:pP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Pr>
          <w:rFonts w:ascii="Times New Roman" w:hAnsi="Times New Roman" w:cs="Times New Roman"/>
          <w:sz w:val="24"/>
          <w:szCs w:val="24"/>
        </w:rPr>
        <w:t xml:space="preserve"> ogłoszonego i przeprowadzonego przez Udzielającego Zamówienie na postawie art. 26 ustawy z dnia 15 kwietnia 2011 r, o działalnoś</w:t>
      </w:r>
      <w:r w:rsidR="003B69D2">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3B69D2">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BD28EB" w:rsidRPr="00690A46">
        <w:rPr>
          <w:sz w:val="24"/>
          <w:szCs w:val="24"/>
          <w:u w:val="single"/>
        </w:rPr>
        <w:t xml:space="preserve">w zakresie </w:t>
      </w:r>
      <w:r w:rsidR="00BD28EB" w:rsidRPr="00A500DF">
        <w:rPr>
          <w:color w:val="000000"/>
          <w:sz w:val="24"/>
          <w:szCs w:val="24"/>
          <w:u w:val="single"/>
          <w:lang w:eastAsia="pl-PL"/>
        </w:rPr>
        <w:t>anestezjologii i intensywnej terapii w Klinice Kardiochirurgii i Klinice Kardiologii</w:t>
      </w:r>
      <w:r w:rsidR="002B4ADC">
        <w:rPr>
          <w:bCs/>
          <w:sz w:val="24"/>
          <w:szCs w:val="24"/>
          <w:u w:val="single"/>
        </w:rPr>
        <w:t xml:space="preserve"> </w:t>
      </w:r>
      <w:r w:rsidR="002B4ADC">
        <w:rPr>
          <w:bCs/>
          <w:sz w:val="24"/>
          <w:szCs w:val="24"/>
          <w:u w:val="single"/>
        </w:rPr>
        <w:t>(</w:t>
      </w:r>
      <w:r w:rsidR="002C2432">
        <w:rPr>
          <w:bCs/>
          <w:sz w:val="24"/>
          <w:szCs w:val="24"/>
          <w:u w:val="single"/>
        </w:rPr>
        <w:t>z</w:t>
      </w:r>
      <w:r w:rsidR="002B4ADC">
        <w:rPr>
          <w:bCs/>
          <w:sz w:val="24"/>
          <w:szCs w:val="24"/>
          <w:u w:val="single"/>
        </w:rPr>
        <w:t>wan</w:t>
      </w:r>
      <w:r w:rsidR="00325837">
        <w:rPr>
          <w:bCs/>
          <w:sz w:val="24"/>
          <w:szCs w:val="24"/>
          <w:u w:val="single"/>
        </w:rPr>
        <w:t xml:space="preserve">ym/nej </w:t>
      </w:r>
      <w:r w:rsidR="002B4ADC">
        <w:rPr>
          <w:bCs/>
          <w:sz w:val="24"/>
          <w:szCs w:val="24"/>
          <w:u w:val="single"/>
        </w:rPr>
        <w:t xml:space="preserve"> dalej </w:t>
      </w:r>
      <w:r w:rsidR="00BD28EB">
        <w:rPr>
          <w:bCs/>
          <w:sz w:val="24"/>
          <w:szCs w:val="24"/>
          <w:u w:val="single"/>
        </w:rPr>
        <w:t>Kliniką</w:t>
      </w:r>
      <w:r w:rsidR="002C2432">
        <w:rPr>
          <w:bCs/>
          <w:sz w:val="24"/>
          <w:szCs w:val="24"/>
          <w:u w:val="single"/>
        </w:rPr>
        <w:t>)</w:t>
      </w:r>
      <w:r w:rsidR="00161BFC" w:rsidRPr="002B4ADC">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D28EB" w:rsidRPr="00930D10" w:rsidRDefault="00BD28EB" w:rsidP="00BD28EB">
      <w:pPr>
        <w:pStyle w:val="Bezodstpw"/>
        <w:numPr>
          <w:ilvl w:val="0"/>
          <w:numId w:val="22"/>
        </w:numPr>
        <w:jc w:val="both"/>
        <w:rPr>
          <w:rFonts w:ascii="Times New Roman" w:hAnsi="Times New Roman" w:cs="Times New Roman"/>
          <w:sz w:val="24"/>
        </w:rPr>
      </w:pPr>
      <w:r w:rsidRPr="00930D10">
        <w:rPr>
          <w:rFonts w:ascii="Times New Roman" w:hAnsi="Times New Roman" w:cs="Times New Roman"/>
          <w:sz w:val="24"/>
        </w:rPr>
        <w:t>prowadzenie znieczuleń do wszystkich  typów operacji kardiochirurgicznych, nowoczesnych procedur kardiologicznych ( typu TAVI, Mitra Clip, VSD, ASD Cook itp. ) oraz innych znieczuleń w obrębie Ośrodka Chorób Serca,</w:t>
      </w:r>
    </w:p>
    <w:p w:rsidR="00BD28EB" w:rsidRPr="00930D10" w:rsidRDefault="00BD28EB" w:rsidP="00BD28EB">
      <w:pPr>
        <w:pStyle w:val="Bezodstpw"/>
        <w:numPr>
          <w:ilvl w:val="0"/>
          <w:numId w:val="22"/>
        </w:numPr>
        <w:rPr>
          <w:rFonts w:ascii="Times New Roman" w:hAnsi="Times New Roman" w:cs="Times New Roman"/>
          <w:sz w:val="24"/>
          <w:szCs w:val="24"/>
          <w:lang w:eastAsia="pl-PL"/>
        </w:rPr>
      </w:pPr>
      <w:r w:rsidRPr="00930D10">
        <w:rPr>
          <w:rFonts w:ascii="Times New Roman" w:hAnsi="Times New Roman" w:cs="Times New Roman"/>
          <w:sz w:val="24"/>
          <w:szCs w:val="24"/>
          <w:lang w:eastAsia="pl-PL"/>
        </w:rPr>
        <w:t>prowadzenie pooperacyjne/pozabiegowe pacjentów w ramach intensywnej terapii  ,</w:t>
      </w:r>
    </w:p>
    <w:p w:rsidR="00BD28EB" w:rsidRPr="00930D10" w:rsidRDefault="00BD28EB" w:rsidP="00BD28EB">
      <w:pPr>
        <w:pStyle w:val="Bezodstpw"/>
        <w:numPr>
          <w:ilvl w:val="0"/>
          <w:numId w:val="22"/>
        </w:numPr>
        <w:jc w:val="both"/>
        <w:rPr>
          <w:rFonts w:ascii="Times New Roman" w:hAnsi="Times New Roman" w:cs="Times New Roman"/>
          <w:sz w:val="24"/>
        </w:rPr>
      </w:pPr>
      <w:r w:rsidRPr="00930D10">
        <w:rPr>
          <w:rFonts w:ascii="Times New Roman" w:hAnsi="Times New Roman" w:cs="Times New Roman"/>
          <w:sz w:val="24"/>
          <w:szCs w:val="24"/>
          <w:lang w:eastAsia="pl-PL"/>
        </w:rPr>
        <w:t>prowadzenie działań z zakresu intensywnej terapii w ramach Klinicznego Oddziału Anestezjologii i Intensywnej Terapii II</w:t>
      </w:r>
    </w:p>
    <w:p w:rsidR="00BD28EB" w:rsidRPr="00930D10" w:rsidRDefault="00BD28EB" w:rsidP="00BD28EB">
      <w:pPr>
        <w:numPr>
          <w:ilvl w:val="0"/>
          <w:numId w:val="22"/>
        </w:numPr>
        <w:rPr>
          <w:rFonts w:eastAsia="Calibri"/>
          <w:sz w:val="24"/>
          <w:szCs w:val="24"/>
          <w:lang w:eastAsia="pl-PL"/>
        </w:rPr>
      </w:pPr>
      <w:r w:rsidRPr="00930D10">
        <w:rPr>
          <w:sz w:val="24"/>
          <w:szCs w:val="24"/>
          <w:lang w:eastAsia="pl-PL"/>
        </w:rPr>
        <w:t xml:space="preserve">pełnienie dyżurów w </w:t>
      </w:r>
      <w:r w:rsidRPr="00930D10">
        <w:rPr>
          <w:rFonts w:eastAsia="Calibri"/>
          <w:sz w:val="24"/>
          <w:szCs w:val="24"/>
          <w:lang w:eastAsia="pl-PL"/>
        </w:rPr>
        <w:t xml:space="preserve"> </w:t>
      </w:r>
      <w:r w:rsidRPr="00930D10">
        <w:rPr>
          <w:sz w:val="24"/>
          <w:szCs w:val="24"/>
          <w:lang w:eastAsia="pl-PL"/>
        </w:rPr>
        <w:t>Klinicznym Oddziale Anestezjologii i Intensywnej Terapii II lub Klinice Kardiochirurgii</w:t>
      </w:r>
    </w:p>
    <w:p w:rsidR="00BD28EB" w:rsidRPr="00930D10" w:rsidRDefault="00BD28EB" w:rsidP="00BD28EB">
      <w:pPr>
        <w:numPr>
          <w:ilvl w:val="0"/>
          <w:numId w:val="22"/>
        </w:numPr>
        <w:rPr>
          <w:rFonts w:eastAsia="Calibri"/>
          <w:sz w:val="24"/>
          <w:szCs w:val="24"/>
          <w:lang w:eastAsia="pl-PL"/>
        </w:rPr>
      </w:pPr>
      <w:r w:rsidRPr="00930D10">
        <w:rPr>
          <w:sz w:val="24"/>
          <w:szCs w:val="24"/>
          <w:lang w:eastAsia="pl-PL"/>
        </w:rPr>
        <w:t>przeprowadzanie konsultacji anestezjologicznych i kwalifikacji do procedur kardiochirurgicznych i kardiologicznych,</w:t>
      </w:r>
    </w:p>
    <w:p w:rsidR="00BD28EB" w:rsidRPr="00930D10" w:rsidRDefault="00BD28EB" w:rsidP="00BD28EB">
      <w:pPr>
        <w:numPr>
          <w:ilvl w:val="0"/>
          <w:numId w:val="22"/>
        </w:numPr>
        <w:rPr>
          <w:rFonts w:eastAsia="Calibri"/>
          <w:sz w:val="24"/>
          <w:szCs w:val="24"/>
          <w:lang w:eastAsia="pl-PL"/>
        </w:rPr>
      </w:pPr>
      <w:r w:rsidRPr="00930D10">
        <w:rPr>
          <w:sz w:val="24"/>
          <w:szCs w:val="24"/>
          <w:lang w:eastAsia="pl-PL"/>
        </w:rPr>
        <w:t xml:space="preserve">prowadzenie dokumentacji medycznej zgodnie z wymogami </w:t>
      </w:r>
    </w:p>
    <w:p w:rsidR="002C2432" w:rsidRPr="002C2432" w:rsidRDefault="00147A01" w:rsidP="002C2432">
      <w:pPr>
        <w:numPr>
          <w:ilvl w:val="0"/>
          <w:numId w:val="22"/>
        </w:numPr>
        <w:jc w:val="both"/>
        <w:rPr>
          <w:lang w:eastAsia="pl-PL"/>
        </w:rPr>
      </w:pPr>
      <w:r w:rsidRPr="00930D10">
        <w:rPr>
          <w:color w:val="000000"/>
          <w:sz w:val="24"/>
          <w:szCs w:val="24"/>
          <w:lang w:eastAsia="pl-PL"/>
        </w:rPr>
        <w:t>bezwzględny nakaz korzystania z zaordynowanego programu celem rejestracji pełnych przebiegów realizowanych</w:t>
      </w:r>
      <w:r w:rsidRPr="002C2432">
        <w:rPr>
          <w:color w:val="000000"/>
          <w:sz w:val="24"/>
          <w:szCs w:val="24"/>
          <w:lang w:eastAsia="pl-PL"/>
        </w:rPr>
        <w:t xml:space="preserve"> w komórkach procesów leczenia i wszystkich działań podejmowanych wobec pacjenta w zakresie przyznanych uprawnień.</w:t>
      </w:r>
      <w:r w:rsidR="00161BFC" w:rsidRPr="002C2432">
        <w:rPr>
          <w:color w:val="000000"/>
          <w:sz w:val="24"/>
          <w:szCs w:val="24"/>
          <w:lang w:eastAsia="pl-PL"/>
        </w:rPr>
        <w:t xml:space="preserve"> </w:t>
      </w:r>
    </w:p>
    <w:p w:rsidR="00BC1962" w:rsidRPr="002C2432" w:rsidRDefault="00BC1962" w:rsidP="002C2432">
      <w:pPr>
        <w:pStyle w:val="Akapitzlist"/>
        <w:numPr>
          <w:ilvl w:val="0"/>
          <w:numId w:val="1"/>
        </w:numPr>
        <w:jc w:val="both"/>
        <w:rPr>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E478EE">
        <w:rPr>
          <w:sz w:val="24"/>
        </w:rPr>
        <w:t xml:space="preserve"> </w:t>
      </w:r>
      <w:r w:rsidR="00B84AD7">
        <w:rPr>
          <w:sz w:val="24"/>
        </w:rPr>
        <w:t xml:space="preserve"> </w:t>
      </w:r>
      <w:r w:rsidR="00B84AD7" w:rsidRPr="00B84AD7">
        <w:rPr>
          <w:b/>
          <w:sz w:val="24"/>
        </w:rPr>
        <w:t>maksymalnie 260 godzin w miesiącu</w:t>
      </w:r>
      <w:r w:rsidR="00B84AD7">
        <w:rPr>
          <w:sz w:val="24"/>
        </w:rPr>
        <w:t xml:space="preserve"> </w:t>
      </w:r>
      <w:r w:rsidR="00E478EE">
        <w:rPr>
          <w:sz w:val="24"/>
        </w:rPr>
        <w:t>w</w:t>
      </w:r>
      <w:r w:rsidR="007B0582" w:rsidRPr="002C2432">
        <w:rPr>
          <w:sz w:val="24"/>
        </w:rPr>
        <w:t xml:space="preserve">: </w:t>
      </w:r>
    </w:p>
    <w:p w:rsidR="007B0582" w:rsidRPr="008D2AB2" w:rsidRDefault="00BB6DE9" w:rsidP="007B0582">
      <w:pPr>
        <w:pStyle w:val="Bezodstpw"/>
        <w:numPr>
          <w:ilvl w:val="0"/>
          <w:numId w:val="32"/>
        </w:numPr>
        <w:jc w:val="both"/>
        <w:rPr>
          <w:rFonts w:ascii="Times New Roman" w:hAnsi="Times New Roman" w:cs="Times New Roman"/>
          <w:sz w:val="24"/>
          <w:szCs w:val="24"/>
        </w:rPr>
      </w:pPr>
      <w:r>
        <w:rPr>
          <w:rFonts w:ascii="Times New Roman" w:hAnsi="Times New Roman" w:cs="Times New Roman"/>
          <w:sz w:val="24"/>
          <w:szCs w:val="24"/>
        </w:rPr>
        <w:t>czasie pozadyżurowym</w:t>
      </w:r>
      <w:r w:rsidR="001A1C66">
        <w:rPr>
          <w:rFonts w:ascii="Times New Roman" w:hAnsi="Times New Roman" w:cs="Times New Roman"/>
          <w:sz w:val="24"/>
          <w:szCs w:val="24"/>
        </w:rPr>
        <w:t xml:space="preserve">, </w:t>
      </w:r>
    </w:p>
    <w:p w:rsidR="007B0582" w:rsidRDefault="001A1C66" w:rsidP="001A1C66">
      <w:pPr>
        <w:pStyle w:val="Bezodstpw"/>
        <w:numPr>
          <w:ilvl w:val="0"/>
          <w:numId w:val="32"/>
        </w:numPr>
        <w:jc w:val="both"/>
        <w:rPr>
          <w:rFonts w:ascii="Times New Roman" w:hAnsi="Times New Roman" w:cs="Times New Roman"/>
          <w:sz w:val="24"/>
          <w:szCs w:val="24"/>
        </w:rPr>
      </w:pPr>
      <w:r>
        <w:rPr>
          <w:rFonts w:ascii="Times New Roman" w:hAnsi="Times New Roman" w:cs="Times New Roman"/>
          <w:sz w:val="24"/>
          <w:szCs w:val="24"/>
        </w:rPr>
        <w:t>w czasie</w:t>
      </w:r>
      <w:r w:rsidR="007B0582" w:rsidRPr="008D2AB2">
        <w:rPr>
          <w:rFonts w:ascii="Times New Roman" w:hAnsi="Times New Roman" w:cs="Times New Roman"/>
          <w:sz w:val="24"/>
          <w:szCs w:val="24"/>
        </w:rPr>
        <w:t xml:space="preserve"> dyżuru </w:t>
      </w:r>
      <w:r>
        <w:rPr>
          <w:rFonts w:ascii="Times New Roman" w:hAnsi="Times New Roman" w:cs="Times New Roman"/>
          <w:sz w:val="24"/>
          <w:szCs w:val="24"/>
        </w:rPr>
        <w:t>medycznego</w:t>
      </w:r>
    </w:p>
    <w:p w:rsidR="00B84AD7" w:rsidRPr="001A1C66" w:rsidRDefault="00B84AD7" w:rsidP="00B84AD7">
      <w:pPr>
        <w:pStyle w:val="Bezodstpw"/>
        <w:ind w:left="700"/>
        <w:jc w:val="both"/>
        <w:rPr>
          <w:rFonts w:ascii="Times New Roman" w:hAnsi="Times New Roman" w:cs="Times New Roman"/>
          <w:sz w:val="24"/>
          <w:szCs w:val="24"/>
        </w:rPr>
      </w:pP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lastRenderedPageBreak/>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646FE3">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C801E5">
        <w:rPr>
          <w:rFonts w:eastAsia="Calibri"/>
          <w:color w:val="000000"/>
          <w:sz w:val="24"/>
          <w:szCs w:val="22"/>
        </w:rPr>
        <w:t>kliniki</w:t>
      </w:r>
      <w:r w:rsidR="00EE0239">
        <w:rPr>
          <w:rFonts w:eastAsia="Calibri"/>
          <w:color w:val="000000"/>
          <w:sz w:val="24"/>
          <w:szCs w:val="22"/>
        </w:rPr>
        <w:t>/oddziału</w:t>
      </w:r>
      <w:r w:rsidR="00C801E5">
        <w:rPr>
          <w:rFonts w:eastAsia="Calibri"/>
          <w:color w:val="000000"/>
          <w:sz w:val="24"/>
          <w:szCs w:val="22"/>
        </w:rPr>
        <w:t xml:space="preserve"> </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DA405D">
        <w:rPr>
          <w:rFonts w:eastAsia="Calibri"/>
          <w:color w:val="000000"/>
          <w:sz w:val="24"/>
          <w:szCs w:val="22"/>
        </w:rPr>
        <w:t>Kliniki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00E37C89" w:rsidRPr="0001290D">
        <w:rPr>
          <w:sz w:val="24"/>
        </w:rPr>
        <w:t xml:space="preserve">Kierownik </w:t>
      </w:r>
      <w:r w:rsidR="00E37C89">
        <w:rPr>
          <w:sz w:val="24"/>
          <w:szCs w:val="24"/>
        </w:rPr>
        <w:t>Kliniki Kardiochirurgii</w:t>
      </w:r>
      <w:r w:rsidRPr="0066227F">
        <w:rPr>
          <w:color w:val="000000"/>
          <w:sz w:val="24"/>
        </w:rPr>
        <w:t xml:space="preserve">, który w sprawach związanych z funkcjonowaniem </w:t>
      </w:r>
      <w:r w:rsidR="00C801E5">
        <w:rPr>
          <w:rFonts w:eastAsia="Calibri"/>
          <w:color w:val="000000"/>
          <w:sz w:val="24"/>
          <w:szCs w:val="22"/>
        </w:rPr>
        <w:t>kliniki</w:t>
      </w:r>
      <w:r w:rsidRPr="0066227F">
        <w:rPr>
          <w:color w:val="000000"/>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3B69D2">
        <w:rPr>
          <w:rFonts w:eastAsia="Calibri"/>
          <w:color w:val="000000"/>
          <w:sz w:val="24"/>
          <w:szCs w:val="22"/>
        </w:rPr>
        <w:t>kliniki</w:t>
      </w:r>
      <w:r w:rsidRPr="0066227F">
        <w:rPr>
          <w:color w:val="000000"/>
          <w:sz w:val="24"/>
        </w:rPr>
        <w:t>.</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D6EB6" w:rsidRDefault="00AD6EB6" w:rsidP="009250CB">
      <w:pPr>
        <w:jc w:val="center"/>
        <w:rPr>
          <w:sz w:val="24"/>
        </w:rPr>
      </w:pPr>
    </w:p>
    <w:p w:rsidR="005C3D59" w:rsidRDefault="005C3D59"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3B69D2">
        <w:rPr>
          <w:sz w:val="24"/>
          <w:szCs w:val="24"/>
        </w:rPr>
        <w:t xml:space="preserve"> z 2020</w:t>
      </w:r>
      <w:r>
        <w:rPr>
          <w:sz w:val="24"/>
          <w:szCs w:val="24"/>
        </w:rPr>
        <w:t xml:space="preserve">r. poz. </w:t>
      </w:r>
      <w:r w:rsidR="003B69D2">
        <w:rPr>
          <w:sz w:val="24"/>
          <w:szCs w:val="24"/>
        </w:rPr>
        <w:t>295</w:t>
      </w:r>
      <w:r>
        <w:rPr>
          <w:sz w:val="24"/>
          <w:szCs w:val="24"/>
        </w:rPr>
        <w:t xml:space="preserve"> z późn. zm).</w:t>
      </w:r>
    </w:p>
    <w:p w:rsidR="005C3D59" w:rsidRDefault="005C3D59" w:rsidP="009250CB">
      <w:pPr>
        <w:jc w:val="center"/>
        <w:rPr>
          <w:sz w:val="24"/>
          <w:szCs w:val="24"/>
        </w:rPr>
      </w:pP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343521" w:rsidRPr="00B46BDA" w:rsidRDefault="00B63760" w:rsidP="00BA73BF">
      <w:pPr>
        <w:pStyle w:val="Akapitzlist"/>
        <w:tabs>
          <w:tab w:val="left" w:pos="426"/>
        </w:tabs>
        <w:ind w:left="426"/>
        <w:jc w:val="both"/>
        <w:rPr>
          <w:b/>
          <w:color w:val="auto"/>
          <w:sz w:val="24"/>
        </w:rPr>
      </w:pPr>
      <w:r>
        <w:rPr>
          <w:b/>
          <w:color w:val="auto"/>
          <w:sz w:val="24"/>
        </w:rPr>
        <w:t>……………………….zł za 1 godzinę dyżuru medycznego i w czasie pozadyżurowym</w:t>
      </w:r>
      <w:r w:rsidR="0030511C">
        <w:rPr>
          <w:b/>
          <w:color w:val="auto"/>
          <w:sz w:val="24"/>
        </w:rPr>
        <w:t xml:space="preserve"> </w:t>
      </w:r>
      <w:r w:rsidR="0030511C" w:rsidRPr="0030511C">
        <w:rPr>
          <w:color w:val="auto"/>
          <w:sz w:val="24"/>
        </w:rPr>
        <w:t>(słownie:……………………………)</w:t>
      </w:r>
    </w:p>
    <w:p w:rsidR="00366E91" w:rsidRPr="00366E91" w:rsidRDefault="00366E91" w:rsidP="00366E91">
      <w:pPr>
        <w:numPr>
          <w:ilvl w:val="0"/>
          <w:numId w:val="15"/>
        </w:numPr>
        <w:jc w:val="both"/>
        <w:rPr>
          <w:sz w:val="24"/>
        </w:rPr>
      </w:pPr>
      <w:r w:rsidRPr="00366E91">
        <w:rPr>
          <w:sz w:val="24"/>
        </w:rPr>
        <w:t xml:space="preserve">Wynagrodzenie, o którym mowa w ust. </w:t>
      </w:r>
      <w:r w:rsidR="0030511C">
        <w:rPr>
          <w:sz w:val="24"/>
        </w:rPr>
        <w:t>1</w:t>
      </w:r>
      <w:r w:rsidRPr="00366E91">
        <w:rPr>
          <w:sz w:val="24"/>
        </w:rPr>
        <w:t xml:space="preserve"> wyczerpuje całość zobowiązań finansowych Udzielającego zamówienie względem Przyjmującego zamówienie.</w:t>
      </w:r>
    </w:p>
    <w:p w:rsidR="00366E91" w:rsidRPr="00366E91" w:rsidRDefault="00366E91" w:rsidP="00366E91">
      <w:pPr>
        <w:numPr>
          <w:ilvl w:val="0"/>
          <w:numId w:val="15"/>
        </w:numPr>
        <w:tabs>
          <w:tab w:val="left" w:pos="397"/>
          <w:tab w:val="left" w:pos="3899"/>
          <w:tab w:val="center" w:pos="4781"/>
        </w:tabs>
        <w:rPr>
          <w:b/>
          <w:bCs/>
          <w:sz w:val="24"/>
        </w:rPr>
      </w:pPr>
      <w:r w:rsidRPr="00366E91">
        <w:rPr>
          <w:sz w:val="24"/>
        </w:rPr>
        <w:t xml:space="preserve">Wynagrodzenie za ostatni miesiąc niniejszej umowy zostanie wypłacone po rozliczeniu </w:t>
      </w:r>
    </w:p>
    <w:p w:rsidR="00366E91" w:rsidRPr="00366E91" w:rsidRDefault="00366E91" w:rsidP="00366E91">
      <w:pPr>
        <w:tabs>
          <w:tab w:val="left" w:pos="3899"/>
          <w:tab w:val="center" w:pos="4781"/>
        </w:tabs>
        <w:ind w:left="397"/>
        <w:rPr>
          <w:b/>
          <w:bCs/>
          <w:sz w:val="24"/>
        </w:rPr>
      </w:pPr>
      <w:r w:rsidRPr="00366E91">
        <w:rPr>
          <w:sz w:val="24"/>
        </w:rPr>
        <w:t xml:space="preserve">z Udzielającym Zamówienie opisanym w § 36.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930D10" w:rsidRPr="0001290D">
        <w:rPr>
          <w:sz w:val="24"/>
        </w:rPr>
        <w:t xml:space="preserve">Kierownika </w:t>
      </w:r>
      <w:r w:rsidR="00930D10">
        <w:rPr>
          <w:sz w:val="24"/>
          <w:szCs w:val="24"/>
        </w:rPr>
        <w:t>Kliniki Kardiochirurgii</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5C3D59" w:rsidRDefault="005C3D59" w:rsidP="0005383E">
      <w:pP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5C3D59" w:rsidRDefault="005C3D59"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05383E" w:rsidRDefault="0005383E" w:rsidP="009250CB">
      <w:pPr>
        <w:jc w:val="center"/>
        <w:rPr>
          <w:sz w:val="24"/>
        </w:rPr>
      </w:pPr>
    </w:p>
    <w:p w:rsidR="0005383E" w:rsidRDefault="0005383E"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9E3271" w:rsidP="00CC2B1D">
      <w:pPr>
        <w:pStyle w:val="Akapitzlist"/>
        <w:numPr>
          <w:ilvl w:val="0"/>
          <w:numId w:val="34"/>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pPr>
      <w:bookmarkStart w:id="0" w:name="_GoBack"/>
      <w:bookmarkEnd w:id="0"/>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8F" w:rsidRDefault="0057668F">
      <w:r>
        <w:separator/>
      </w:r>
    </w:p>
  </w:endnote>
  <w:endnote w:type="continuationSeparator" w:id="0">
    <w:p w:rsidR="0057668F" w:rsidRDefault="0057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05383E">
      <w:rPr>
        <w:noProof/>
      </w:rPr>
      <w:t>7</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8F" w:rsidRDefault="0057668F">
      <w:r>
        <w:separator/>
      </w:r>
    </w:p>
  </w:footnote>
  <w:footnote w:type="continuationSeparator" w:id="0">
    <w:p w:rsidR="0057668F" w:rsidRDefault="005766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9"/>
  </w:num>
  <w:num w:numId="8">
    <w:abstractNumId w:val="22"/>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4"/>
  </w:num>
  <w:num w:numId="27">
    <w:abstractNumId w:val="3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3"/>
  </w:num>
  <w:num w:numId="32">
    <w:abstractNumId w:val="26"/>
  </w:num>
  <w:num w:numId="33">
    <w:abstractNumId w:val="27"/>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5383E"/>
    <w:rsid w:val="000729F4"/>
    <w:rsid w:val="000A363E"/>
    <w:rsid w:val="000E7A2A"/>
    <w:rsid w:val="00134C51"/>
    <w:rsid w:val="00147A01"/>
    <w:rsid w:val="00161BFC"/>
    <w:rsid w:val="00186972"/>
    <w:rsid w:val="001A1C66"/>
    <w:rsid w:val="001B1374"/>
    <w:rsid w:val="00212500"/>
    <w:rsid w:val="00216CBF"/>
    <w:rsid w:val="00244910"/>
    <w:rsid w:val="002707D2"/>
    <w:rsid w:val="00275EE5"/>
    <w:rsid w:val="00295A49"/>
    <w:rsid w:val="002A2521"/>
    <w:rsid w:val="002B4ADC"/>
    <w:rsid w:val="002C2432"/>
    <w:rsid w:val="002D217C"/>
    <w:rsid w:val="0030511C"/>
    <w:rsid w:val="00325837"/>
    <w:rsid w:val="00342E05"/>
    <w:rsid w:val="00343521"/>
    <w:rsid w:val="0034412D"/>
    <w:rsid w:val="00366E91"/>
    <w:rsid w:val="003714EC"/>
    <w:rsid w:val="003953DE"/>
    <w:rsid w:val="00397EA3"/>
    <w:rsid w:val="003B69D2"/>
    <w:rsid w:val="003C461B"/>
    <w:rsid w:val="003F49F4"/>
    <w:rsid w:val="004271D5"/>
    <w:rsid w:val="0044543E"/>
    <w:rsid w:val="004569CB"/>
    <w:rsid w:val="00467103"/>
    <w:rsid w:val="00496A41"/>
    <w:rsid w:val="005015A2"/>
    <w:rsid w:val="00517AF4"/>
    <w:rsid w:val="00563704"/>
    <w:rsid w:val="0057668F"/>
    <w:rsid w:val="005B359A"/>
    <w:rsid w:val="005C3D59"/>
    <w:rsid w:val="005C57C8"/>
    <w:rsid w:val="005D20F0"/>
    <w:rsid w:val="0061054B"/>
    <w:rsid w:val="00633519"/>
    <w:rsid w:val="00642B6E"/>
    <w:rsid w:val="00646FE3"/>
    <w:rsid w:val="0065461D"/>
    <w:rsid w:val="0066227F"/>
    <w:rsid w:val="00687E42"/>
    <w:rsid w:val="00695DC2"/>
    <w:rsid w:val="006D3103"/>
    <w:rsid w:val="006E0C2F"/>
    <w:rsid w:val="007023A5"/>
    <w:rsid w:val="007105EF"/>
    <w:rsid w:val="00793FD6"/>
    <w:rsid w:val="00796B62"/>
    <w:rsid w:val="007B0582"/>
    <w:rsid w:val="007D0E1E"/>
    <w:rsid w:val="007D7071"/>
    <w:rsid w:val="007D7FD6"/>
    <w:rsid w:val="00890299"/>
    <w:rsid w:val="00891FCF"/>
    <w:rsid w:val="00896F1E"/>
    <w:rsid w:val="008C2E46"/>
    <w:rsid w:val="008D2AB2"/>
    <w:rsid w:val="008D4C67"/>
    <w:rsid w:val="00924715"/>
    <w:rsid w:val="009250CB"/>
    <w:rsid w:val="009266CE"/>
    <w:rsid w:val="00930D10"/>
    <w:rsid w:val="009A21AB"/>
    <w:rsid w:val="009A488B"/>
    <w:rsid w:val="009E3271"/>
    <w:rsid w:val="009F75BE"/>
    <w:rsid w:val="00A74E67"/>
    <w:rsid w:val="00A86F31"/>
    <w:rsid w:val="00A97A22"/>
    <w:rsid w:val="00AD6EB6"/>
    <w:rsid w:val="00B46BDA"/>
    <w:rsid w:val="00B47B3F"/>
    <w:rsid w:val="00B63760"/>
    <w:rsid w:val="00B84AD7"/>
    <w:rsid w:val="00BA73BF"/>
    <w:rsid w:val="00BB6DE9"/>
    <w:rsid w:val="00BC1962"/>
    <w:rsid w:val="00BD28EB"/>
    <w:rsid w:val="00C46C06"/>
    <w:rsid w:val="00C5334E"/>
    <w:rsid w:val="00C66CCF"/>
    <w:rsid w:val="00C7384B"/>
    <w:rsid w:val="00C75E27"/>
    <w:rsid w:val="00C801E5"/>
    <w:rsid w:val="00CC2B1D"/>
    <w:rsid w:val="00CD650A"/>
    <w:rsid w:val="00D02472"/>
    <w:rsid w:val="00D22E2C"/>
    <w:rsid w:val="00D46BA8"/>
    <w:rsid w:val="00D47288"/>
    <w:rsid w:val="00D76FD0"/>
    <w:rsid w:val="00DA405D"/>
    <w:rsid w:val="00DC0509"/>
    <w:rsid w:val="00E37C89"/>
    <w:rsid w:val="00E478EE"/>
    <w:rsid w:val="00E96B56"/>
    <w:rsid w:val="00EA1B95"/>
    <w:rsid w:val="00EB5408"/>
    <w:rsid w:val="00EE0239"/>
    <w:rsid w:val="00EE35B3"/>
    <w:rsid w:val="00EF7D16"/>
    <w:rsid w:val="00F3676E"/>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0CE8"/>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3161</Words>
  <Characters>18969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2</cp:revision>
  <cp:lastPrinted>2019-11-25T12:06:00Z</cp:lastPrinted>
  <dcterms:created xsi:type="dcterms:W3CDTF">2020-04-06T09:26:00Z</dcterms:created>
  <dcterms:modified xsi:type="dcterms:W3CDTF">2020-04-06T09:26:00Z</dcterms:modified>
</cp:coreProperties>
</file>