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467CDB" w:rsidRPr="00467CDB" w:rsidRDefault="00467CDB" w:rsidP="00467CDB">
      <w:p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lang w:eastAsia="pl-PL"/>
        </w:rPr>
      </w:pPr>
      <w:r w:rsidRPr="00467CDB">
        <w:rPr>
          <w:rFonts w:ascii="Tahoma" w:hAnsi="Tahoma" w:cs="Tahoma"/>
          <w:b/>
          <w:color w:val="000000"/>
          <w:lang w:eastAsia="pl-PL"/>
        </w:rPr>
        <w:t>ZAKRES 1)</w:t>
      </w:r>
      <w:r w:rsidRPr="00467CDB">
        <w:rPr>
          <w:rFonts w:ascii="Tahoma" w:hAnsi="Tahoma" w:cs="Tahoma"/>
          <w:color w:val="000000"/>
          <w:lang w:eastAsia="pl-PL"/>
        </w:rPr>
        <w:t xml:space="preserve"> CPV 85141200-1 Udzielanie świadczeń zdrowotnych w zakresie czynności zawodowych pielęgniarki w Klinicznym Oddziale Intensywnej Terapii Kardiologicznej w Klinice Kardiologii ( min. 96 godz. w miesiącu  max. 144 godz. w miesiącu )  – 1 pielęgniarka.</w:t>
      </w:r>
    </w:p>
    <w:p w:rsidR="00857DBD" w:rsidRPr="00D919B6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857DBD" w:rsidRPr="00D919B6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742074" w:rsidRPr="00467CDB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Pr="00467CDB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467CDB" w:rsidRPr="00467CDB">
        <w:rPr>
          <w:rFonts w:ascii="Tahoma" w:hAnsi="Tahoma" w:cs="Tahoma"/>
          <w:b/>
          <w:sz w:val="22"/>
          <w:szCs w:val="22"/>
        </w:rPr>
        <w:t>od dnia  01.04.2020r. do dnia 30.04.2021r.</w:t>
      </w:r>
      <w:r w:rsidR="00742074" w:rsidRPr="00467CDB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D919B6" w:rsidRPr="00467CDB" w:rsidRDefault="00467CDB" w:rsidP="00D919B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467CDB">
        <w:rPr>
          <w:rFonts w:ascii="Tahoma" w:hAnsi="Tahoma" w:cs="Tahoma"/>
          <w:b/>
          <w:bCs/>
          <w:sz w:val="24"/>
          <w:szCs w:val="24"/>
          <w:lang w:eastAsia="pl-PL"/>
        </w:rPr>
        <w:t>ZAKRES 2)</w:t>
      </w:r>
      <w:r w:rsidRPr="00467CDB">
        <w:rPr>
          <w:rFonts w:ascii="Tahoma" w:hAnsi="Tahoma" w:cs="Tahoma"/>
          <w:bCs/>
          <w:sz w:val="24"/>
          <w:szCs w:val="24"/>
          <w:lang w:eastAsia="pl-PL"/>
        </w:rPr>
        <w:t xml:space="preserve"> CPV 85141000-9 Udzielanie świadczeń zdrowotnych w zakresie czynności zawodowych technika elektroradiologii w Zintegrowanym Bloku Operacyjnym (minimalnie 120 godz. w miesiącu maksymalnie 240 godz. w miesiącu) – 2 techników;</w:t>
      </w:r>
    </w:p>
    <w:p w:rsidR="00857DBD" w:rsidRPr="0021430D" w:rsidRDefault="00857DBD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lang w:eastAsia="zh-CN"/>
        </w:rPr>
      </w:pPr>
    </w:p>
    <w:p w:rsidR="00857DBD" w:rsidRPr="0021430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10C28" w:rsidRPr="00467CDB" w:rsidRDefault="00857DBD" w:rsidP="00634C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67CDB">
        <w:rPr>
          <w:rFonts w:ascii="Tahoma" w:hAnsi="Tahoma" w:cs="Tahoma"/>
          <w:lang w:eastAsia="pl-PL"/>
        </w:rPr>
        <w:t>umowa na świadczenia zdrowotne w zakresie ww. zakresie</w:t>
      </w:r>
      <w:r w:rsidRPr="00467CDB">
        <w:rPr>
          <w:rFonts w:ascii="Tahoma" w:hAnsi="Tahoma" w:cs="Tahoma"/>
          <w:b/>
          <w:lang w:eastAsia="pl-PL"/>
        </w:rPr>
        <w:t xml:space="preserve"> na okres </w:t>
      </w:r>
      <w:r w:rsidR="00467CDB" w:rsidRPr="00467CDB">
        <w:rPr>
          <w:rFonts w:ascii="Tahoma" w:hAnsi="Tahoma" w:cs="Tahoma"/>
          <w:b/>
        </w:rPr>
        <w:t>od dnia  01.04.2020r. do dnia 31.03.2022r</w:t>
      </w:r>
      <w:r w:rsidR="00310C28" w:rsidRPr="00467CDB">
        <w:rPr>
          <w:rFonts w:ascii="Tahoma" w:eastAsia="Times New Roman" w:hAnsi="Tahoma" w:cs="Tahoma"/>
          <w:b/>
          <w:color w:val="000000"/>
        </w:rPr>
        <w:t>.</w:t>
      </w:r>
      <w:bookmarkStart w:id="0" w:name="_GoBack"/>
      <w:bookmarkEnd w:id="0"/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677EB1" w:rsidRDefault="00677EB1" w:rsidP="00677EB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426E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0426E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67CDB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4B0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E7B8-E9DC-4640-8EA4-80EF533B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174</cp:revision>
  <cp:lastPrinted>2020-01-16T06:25:00Z</cp:lastPrinted>
  <dcterms:created xsi:type="dcterms:W3CDTF">2016-09-08T05:24:00Z</dcterms:created>
  <dcterms:modified xsi:type="dcterms:W3CDTF">2020-02-28T11:25:00Z</dcterms:modified>
</cp:coreProperties>
</file>