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63" w:rsidRPr="00A361F3" w:rsidRDefault="00226851" w:rsidP="00715263">
      <w:pPr>
        <w:spacing w:before="100" w:beforeAutospacing="1" w:after="100" w:afterAutospacing="1" w:line="240" w:lineRule="auto"/>
        <w:jc w:val="center"/>
        <w:rPr>
          <w:b/>
          <w:bCs/>
        </w:rPr>
      </w:pPr>
      <w:r>
        <w:t xml:space="preserve">Formularz oświadczenia nr </w:t>
      </w:r>
      <w:r w:rsidR="004C1393">
        <w:t>3</w:t>
      </w:r>
      <w:r>
        <w:br/>
      </w:r>
      <w:r w:rsidR="00715263" w:rsidRPr="00A361F3">
        <w:t xml:space="preserve">do wspólnego przygotowania i realizacji </w:t>
      </w:r>
      <w:r w:rsidR="00715263" w:rsidRPr="00A361F3">
        <w:rPr>
          <w:b/>
          <w:bCs/>
        </w:rPr>
        <w:t>projektu przewidującego wdrożenie programu polityki</w:t>
      </w:r>
    </w:p>
    <w:p w:rsidR="00715263" w:rsidRPr="00A361F3" w:rsidRDefault="00715263" w:rsidP="00715263">
      <w:pPr>
        <w:spacing w:before="100" w:beforeAutospacing="1" w:after="100" w:afterAutospacing="1" w:line="240" w:lineRule="auto"/>
        <w:jc w:val="center"/>
      </w:pPr>
      <w:r w:rsidRPr="00A361F3">
        <w:rPr>
          <w:b/>
          <w:bCs/>
        </w:rPr>
        <w:t xml:space="preserve"> pn. „</w:t>
      </w:r>
      <w:r w:rsidRPr="00A361F3">
        <w:rPr>
          <w:i/>
          <w:iCs/>
        </w:rPr>
        <w:t>Ogólnopolski program profilaktyki przewlekłych bólów kręgosłupa”.</w:t>
      </w:r>
    </w:p>
    <w:p w:rsidR="009211CF" w:rsidRDefault="009211CF" w:rsidP="00715263">
      <w:pPr>
        <w:jc w:val="center"/>
      </w:pPr>
    </w:p>
    <w:p w:rsidR="00226851" w:rsidRDefault="00226851" w:rsidP="009211CF">
      <w:pPr>
        <w:jc w:val="center"/>
        <w:rPr>
          <w:b/>
        </w:rPr>
      </w:pPr>
      <w:r w:rsidRPr="009211CF">
        <w:rPr>
          <w:b/>
        </w:rPr>
        <w:t>Oświadczenie</w:t>
      </w:r>
    </w:p>
    <w:p w:rsidR="009211CF" w:rsidRPr="009211CF" w:rsidRDefault="009211CF" w:rsidP="009211CF">
      <w:pPr>
        <w:jc w:val="center"/>
        <w:rPr>
          <w:b/>
        </w:rPr>
      </w:pPr>
    </w:p>
    <w:p w:rsidR="009211CF" w:rsidRDefault="00226851" w:rsidP="009211CF">
      <w:pPr>
        <w:spacing w:after="0"/>
      </w:pPr>
      <w:r>
        <w:t>................................................</w:t>
      </w:r>
      <w:r w:rsidR="009211CF" w:rsidRPr="009211CF">
        <w:t xml:space="preserve"> </w:t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  <w:t>...............................................</w:t>
      </w:r>
    </w:p>
    <w:p w:rsidR="009211CF" w:rsidRPr="009211CF" w:rsidRDefault="009211CF" w:rsidP="009211CF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organizacji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</w:t>
      </w:r>
      <w:r w:rsidRPr="009211CF">
        <w:rPr>
          <w:sz w:val="16"/>
          <w:szCs w:val="16"/>
        </w:rPr>
        <w:t>iejscowość, data</w:t>
      </w:r>
    </w:p>
    <w:p w:rsidR="009211CF" w:rsidRDefault="009211CF" w:rsidP="009211CF">
      <w:pPr>
        <w:spacing w:after="0"/>
      </w:pPr>
    </w:p>
    <w:p w:rsidR="00226851" w:rsidRDefault="00226851" w:rsidP="009211CF">
      <w:pPr>
        <w:spacing w:after="0"/>
      </w:pPr>
      <w:r>
        <w:t>................................................</w:t>
      </w:r>
    </w:p>
    <w:p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adres</w:t>
      </w:r>
    </w:p>
    <w:p w:rsidR="009211CF" w:rsidRDefault="009211CF" w:rsidP="009211CF">
      <w:pPr>
        <w:spacing w:after="0"/>
      </w:pPr>
    </w:p>
    <w:p w:rsidR="00226851" w:rsidRDefault="00226851" w:rsidP="009211CF">
      <w:pPr>
        <w:spacing w:after="0"/>
      </w:pPr>
      <w:r>
        <w:t>...............................................</w:t>
      </w:r>
    </w:p>
    <w:p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telefon</w:t>
      </w:r>
    </w:p>
    <w:p w:rsidR="009211CF" w:rsidRDefault="009211CF" w:rsidP="009211CF">
      <w:pPr>
        <w:jc w:val="both"/>
      </w:pPr>
    </w:p>
    <w:p w:rsidR="00226851" w:rsidRDefault="004C1393" w:rsidP="004C1393">
      <w:pPr>
        <w:jc w:val="both"/>
      </w:pPr>
      <w:r>
        <w:t>Niniejszym oświadczam, że ......................................................................... (nazwa organizacji) nie zalega z opłaceniem składek wobec Zakładu Ubezpieczeń Społecznych oraz wobec Urzędu Skarbowego. Nie podlega także wykluczeniu z ubiegania się o dofinansowanie na podstawie art. 207 ust. 4 ustawy z 21.06.2013 r. o finansach publicznych (Dz.U. z 2013 r. poz. 885) z zastrzeżeniem art. 207 ust. 7 tej Ustawy.</w:t>
      </w:r>
    </w:p>
    <w:p w:rsidR="009211CF" w:rsidRDefault="009211CF" w:rsidP="009211CF">
      <w:pPr>
        <w:jc w:val="both"/>
      </w:pPr>
      <w:bookmarkStart w:id="0" w:name="_GoBack"/>
      <w:bookmarkEnd w:id="0"/>
    </w:p>
    <w:p w:rsidR="009211CF" w:rsidRDefault="009211CF" w:rsidP="009211CF">
      <w:pPr>
        <w:jc w:val="both"/>
      </w:pPr>
    </w:p>
    <w:p w:rsidR="00226851" w:rsidRDefault="00226851" w:rsidP="009211CF">
      <w:pPr>
        <w:jc w:val="right"/>
      </w:pPr>
      <w:r>
        <w:t>Podpis partnera</w:t>
      </w:r>
    </w:p>
    <w:p w:rsidR="009211CF" w:rsidRDefault="009211CF" w:rsidP="009211CF">
      <w:pPr>
        <w:jc w:val="right"/>
      </w:pPr>
    </w:p>
    <w:p w:rsidR="00B85D14" w:rsidRDefault="00226851" w:rsidP="009211CF">
      <w:pPr>
        <w:jc w:val="right"/>
      </w:pPr>
      <w:r>
        <w:t>(zgodny z wpisem do KRS)</w:t>
      </w:r>
    </w:p>
    <w:sectPr w:rsidR="00B8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51"/>
    <w:rsid w:val="00226851"/>
    <w:rsid w:val="002455C0"/>
    <w:rsid w:val="002D12F5"/>
    <w:rsid w:val="004C1393"/>
    <w:rsid w:val="00715263"/>
    <w:rsid w:val="009211CF"/>
    <w:rsid w:val="00AB5ED6"/>
    <w:rsid w:val="00AF546E"/>
    <w:rsid w:val="00B8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Marketing</cp:lastModifiedBy>
  <cp:revision>2</cp:revision>
  <dcterms:created xsi:type="dcterms:W3CDTF">2019-11-22T08:29:00Z</dcterms:created>
  <dcterms:modified xsi:type="dcterms:W3CDTF">2019-11-22T08:29:00Z</dcterms:modified>
</cp:coreProperties>
</file>