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AE4" w:rsidRPr="006304CD" w:rsidRDefault="00B71AE4" w:rsidP="00B71AE4">
      <w:pPr>
        <w:jc w:val="right"/>
        <w:rPr>
          <w:b/>
          <w:sz w:val="24"/>
        </w:rPr>
      </w:pPr>
      <w:r w:rsidRPr="006304CD">
        <w:rPr>
          <w:b/>
          <w:sz w:val="24"/>
        </w:rPr>
        <w:t>Załącznik nr 1a</w:t>
      </w:r>
    </w:p>
    <w:p w:rsidR="00B71AE4" w:rsidRPr="00593BF6" w:rsidRDefault="00B71AE4" w:rsidP="00B71AE4">
      <w:pPr>
        <w:jc w:val="center"/>
        <w:rPr>
          <w:sz w:val="24"/>
        </w:rPr>
      </w:pPr>
      <w:r>
        <w:rPr>
          <w:sz w:val="24"/>
        </w:rPr>
        <w:t>/</w:t>
      </w:r>
      <w:r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800CC4" w:rsidRDefault="009250CB" w:rsidP="00800CC4">
      <w:pPr>
        <w:jc w:val="both"/>
        <w:rPr>
          <w:sz w:val="24"/>
        </w:rPr>
      </w:pPr>
      <w:r w:rsidRPr="00593BF6">
        <w:rPr>
          <w:sz w:val="24"/>
        </w:rPr>
        <w:t xml:space="preserve">Zawarta w dniu </w:t>
      </w:r>
      <w:r w:rsidR="00B71AE4" w:rsidRPr="00B71AE4">
        <w:rPr>
          <w:sz w:val="24"/>
        </w:rPr>
        <w:t>………..</w:t>
      </w:r>
      <w:r w:rsidR="00800CC4" w:rsidRPr="00B71AE4">
        <w:rPr>
          <w:sz w:val="24"/>
        </w:rPr>
        <w:t>r.</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00B71AE4">
        <w:rPr>
          <w:b/>
          <w:sz w:val="24"/>
        </w:rPr>
        <w:t>……………….</w:t>
      </w:r>
      <w:r w:rsidRPr="00593BF6">
        <w:rPr>
          <w:b/>
          <w:sz w:val="24"/>
        </w:rPr>
        <w:t xml:space="preserve"> </w:t>
      </w:r>
      <w:r w:rsidR="00F52CB0">
        <w:rPr>
          <w:sz w:val="24"/>
        </w:rPr>
        <w:t>reprezentowanym przez</w:t>
      </w:r>
      <w:r w:rsidR="00800CC4">
        <w:rPr>
          <w:sz w:val="24"/>
        </w:rPr>
        <w:t xml:space="preserve"> </w:t>
      </w:r>
      <w:r w:rsidR="00B71AE4">
        <w:rPr>
          <w:sz w:val="24"/>
        </w:rPr>
        <w:t>………….</w:t>
      </w:r>
      <w:r w:rsidR="00F52CB0">
        <w:rPr>
          <w:sz w:val="24"/>
        </w:rPr>
        <w:t xml:space="preserve"> </w:t>
      </w:r>
      <w:r w:rsidRPr="00593BF6">
        <w:rPr>
          <w:sz w:val="24"/>
        </w:rPr>
        <w:t xml:space="preserve">–  wpisanym w dniu </w:t>
      </w:r>
      <w:r w:rsidR="00B71AE4">
        <w:rPr>
          <w:sz w:val="24"/>
        </w:rPr>
        <w:t>……….</w:t>
      </w:r>
      <w:r w:rsidR="00800CC4">
        <w:rPr>
          <w:sz w:val="24"/>
        </w:rPr>
        <w:t xml:space="preserve">. do rejestru podmiotów wykonujących działalność leczniczą pod nr księgi rejestrowej </w:t>
      </w:r>
      <w:r w:rsidR="00B71AE4">
        <w:rPr>
          <w:b/>
          <w:sz w:val="24"/>
        </w:rPr>
        <w:t>…………………</w:t>
      </w:r>
      <w:r w:rsidR="00800CC4">
        <w:rPr>
          <w:b/>
          <w:sz w:val="24"/>
        </w:rPr>
        <w:t xml:space="preserve"> </w:t>
      </w:r>
      <w:r w:rsidR="00800CC4">
        <w:rPr>
          <w:sz w:val="24"/>
        </w:rPr>
        <w:t>zwanym dalej „Przyjmującym zamówienie”.</w:t>
      </w:r>
    </w:p>
    <w:p w:rsidR="009250CB" w:rsidRPr="00593BF6"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6E5E51">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E307C8">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E307C8">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Default="009250CB"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563704">
        <w:rPr>
          <w:sz w:val="24"/>
          <w:szCs w:val="24"/>
          <w:u w:val="single"/>
        </w:rPr>
        <w:t xml:space="preserve">w zakresie </w:t>
      </w:r>
      <w:r w:rsidR="00E307C8" w:rsidRPr="00E307C8">
        <w:rPr>
          <w:bCs/>
          <w:sz w:val="24"/>
          <w:szCs w:val="24"/>
          <w:u w:val="single"/>
        </w:rPr>
        <w:t>angiologii w Klinicznym Oddziale Chorób Wewnętrznych, Poradni Chorób Naczyń wraz z wykonywaniem czynności kierownika Pododdziału Angiologicznego</w:t>
      </w:r>
      <w:r w:rsidRPr="00E641EF">
        <w:rPr>
          <w:bCs/>
          <w:sz w:val="24"/>
          <w:szCs w:val="24"/>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E307C8" w:rsidRDefault="00E307C8" w:rsidP="00E307C8">
      <w:pPr>
        <w:pStyle w:val="Bezodstpw"/>
        <w:numPr>
          <w:ilvl w:val="0"/>
          <w:numId w:val="25"/>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udzielanie świadczeń medycznych w Klinicznym Oddziale Chorób Wewnętrznych, Pododdziale Angiologicznym i w Poradni Chorób Naczyń.</w:t>
      </w:r>
    </w:p>
    <w:p w:rsidR="00E307C8" w:rsidRDefault="00E307C8" w:rsidP="00E307C8">
      <w:pPr>
        <w:pStyle w:val="Bezodstpw"/>
        <w:numPr>
          <w:ilvl w:val="0"/>
          <w:numId w:val="25"/>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wykonywanie badań </w:t>
      </w:r>
      <w:proofErr w:type="spellStart"/>
      <w:r>
        <w:rPr>
          <w:rFonts w:ascii="Times New Roman" w:eastAsia="Times New Roman" w:hAnsi="Times New Roman" w:cs="Times New Roman"/>
          <w:sz w:val="24"/>
          <w:szCs w:val="24"/>
          <w:lang w:eastAsia="pl-PL"/>
        </w:rPr>
        <w:t>usg</w:t>
      </w:r>
      <w:proofErr w:type="spellEnd"/>
      <w:r>
        <w:rPr>
          <w:rFonts w:ascii="Times New Roman" w:eastAsia="Times New Roman" w:hAnsi="Times New Roman" w:cs="Times New Roman"/>
          <w:sz w:val="24"/>
          <w:szCs w:val="24"/>
          <w:lang w:eastAsia="pl-PL"/>
        </w:rPr>
        <w:t xml:space="preserve"> dla Kliniki Chorób Wewnętrznych i Poradni Chorób Naczyń</w:t>
      </w:r>
    </w:p>
    <w:p w:rsidR="00E307C8" w:rsidRDefault="00E307C8" w:rsidP="00E307C8">
      <w:pPr>
        <w:pStyle w:val="Bezodstpw"/>
        <w:numPr>
          <w:ilvl w:val="0"/>
          <w:numId w:val="25"/>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kierowanie Pododdziałem Angiologicznym, </w:t>
      </w:r>
    </w:p>
    <w:p w:rsidR="00E307C8" w:rsidRDefault="00E307C8" w:rsidP="00E307C8">
      <w:pPr>
        <w:pStyle w:val="Bezodstpw"/>
        <w:numPr>
          <w:ilvl w:val="0"/>
          <w:numId w:val="25"/>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konsultacje angiologiczne w Klinice Chorób Wewnętrznych i w innych klinikach 4 </w:t>
      </w:r>
      <w:proofErr w:type="spellStart"/>
      <w:r>
        <w:rPr>
          <w:rFonts w:ascii="Times New Roman" w:eastAsia="Times New Roman" w:hAnsi="Times New Roman" w:cs="Times New Roman"/>
          <w:sz w:val="24"/>
          <w:szCs w:val="24"/>
          <w:lang w:eastAsia="pl-PL"/>
        </w:rPr>
        <w:t>WSzKzP</w:t>
      </w:r>
      <w:proofErr w:type="spellEnd"/>
      <w:r>
        <w:rPr>
          <w:rFonts w:ascii="Times New Roman" w:eastAsia="Times New Roman" w:hAnsi="Times New Roman" w:cs="Times New Roman"/>
          <w:sz w:val="24"/>
          <w:szCs w:val="24"/>
          <w:lang w:eastAsia="pl-PL"/>
        </w:rPr>
        <w:t xml:space="preserve"> SPZOZ,</w:t>
      </w:r>
    </w:p>
    <w:p w:rsidR="009250CB" w:rsidRPr="00E307C8" w:rsidRDefault="00E307C8" w:rsidP="00E307C8">
      <w:pPr>
        <w:pStyle w:val="Bezodstpw"/>
        <w:numPr>
          <w:ilvl w:val="0"/>
          <w:numId w:val="25"/>
        </w:numPr>
        <w:jc w:val="both"/>
        <w:rPr>
          <w:color w:val="000000"/>
          <w:sz w:val="24"/>
        </w:rPr>
      </w:pPr>
      <w:r>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235D81" w:rsidRPr="00E307C8">
        <w:rPr>
          <w:rFonts w:ascii="Times New Roman" w:eastAsia="Times New Roman" w:hAnsi="Times New Roman" w:cs="Times New Roman"/>
          <w:color w:val="000000"/>
          <w:sz w:val="24"/>
          <w:szCs w:val="24"/>
          <w:lang w:eastAsia="pl-PL"/>
        </w:rPr>
        <w:t xml:space="preserve">  </w:t>
      </w:r>
      <w:r w:rsidR="009250CB" w:rsidRPr="00E307C8">
        <w:rPr>
          <w:rFonts w:ascii="Times New Roman" w:eastAsia="Times New Roman" w:hAnsi="Times New Roman" w:cs="Times New Roman"/>
          <w:color w:val="000000"/>
          <w:sz w:val="24"/>
          <w:szCs w:val="24"/>
          <w:lang w:eastAsia="pl-PL"/>
        </w:rPr>
        <w:t xml:space="preserve">         </w:t>
      </w:r>
    </w:p>
    <w:p w:rsidR="00235D81" w:rsidRPr="005E19E3" w:rsidRDefault="00235D81" w:rsidP="00B71AE4">
      <w:pPr>
        <w:pStyle w:val="Bezodstpw"/>
        <w:numPr>
          <w:ilvl w:val="0"/>
          <w:numId w:val="1"/>
        </w:numPr>
        <w:jc w:val="both"/>
        <w:rPr>
          <w:rFonts w:ascii="Times New Roman" w:hAnsi="Times New Roman" w:cs="Times New Roman"/>
          <w:color w:val="000000"/>
          <w:sz w:val="24"/>
        </w:rPr>
      </w:pPr>
      <w:r w:rsidRPr="005E19E3">
        <w:rPr>
          <w:rFonts w:ascii="Times New Roman" w:hAnsi="Times New Roman" w:cs="Times New Roman"/>
          <w:color w:val="000000"/>
          <w:sz w:val="24"/>
        </w:rPr>
        <w:t xml:space="preserve">Przyjmujący zamówienie zobowiązuje się do ciągłości udzielania świadczeń uwzględniających pracę </w:t>
      </w:r>
      <w:r w:rsidR="00B71AE4" w:rsidRPr="005E19E3">
        <w:rPr>
          <w:rFonts w:ascii="Times New Roman" w:hAnsi="Times New Roman" w:cs="Times New Roman"/>
          <w:color w:val="000000"/>
          <w:sz w:val="24"/>
        </w:rPr>
        <w:t xml:space="preserve">Kliniki </w:t>
      </w:r>
      <w:r w:rsidR="00E307C8">
        <w:rPr>
          <w:rFonts w:ascii="Times New Roman" w:hAnsi="Times New Roman" w:cs="Times New Roman"/>
          <w:color w:val="000000"/>
          <w:sz w:val="24"/>
        </w:rPr>
        <w:t>Chorób Wewnętrznych</w:t>
      </w:r>
      <w:r w:rsidR="00B71AE4" w:rsidRPr="005E19E3">
        <w:rPr>
          <w:rFonts w:ascii="Times New Roman" w:hAnsi="Times New Roman" w:cs="Times New Roman"/>
          <w:color w:val="000000"/>
          <w:sz w:val="24"/>
        </w:rPr>
        <w:t xml:space="preserve"> i Poradni </w:t>
      </w:r>
      <w:r w:rsidR="00E307C8">
        <w:rPr>
          <w:rFonts w:ascii="Times New Roman" w:hAnsi="Times New Roman" w:cs="Times New Roman"/>
          <w:color w:val="000000"/>
          <w:sz w:val="24"/>
        </w:rPr>
        <w:t>Chorób Naczyń</w:t>
      </w:r>
      <w:r w:rsidRPr="005E19E3">
        <w:rPr>
          <w:rFonts w:ascii="Times New Roman" w:hAnsi="Times New Roman" w:cs="Times New Roman"/>
          <w:color w:val="000000"/>
          <w:sz w:val="24"/>
        </w:rPr>
        <w:t>, zwan</w:t>
      </w:r>
      <w:r w:rsidR="00B71AE4" w:rsidRPr="005E19E3">
        <w:rPr>
          <w:rFonts w:ascii="Times New Roman" w:hAnsi="Times New Roman" w:cs="Times New Roman"/>
          <w:color w:val="000000"/>
          <w:sz w:val="24"/>
        </w:rPr>
        <w:t>ych</w:t>
      </w:r>
      <w:r w:rsidRPr="005E19E3">
        <w:rPr>
          <w:rFonts w:ascii="Times New Roman" w:hAnsi="Times New Roman" w:cs="Times New Roman"/>
          <w:color w:val="000000"/>
          <w:sz w:val="24"/>
        </w:rPr>
        <w:t xml:space="preserve"> dalej </w:t>
      </w:r>
      <w:r w:rsidR="00B71AE4" w:rsidRPr="005E19E3">
        <w:rPr>
          <w:rFonts w:ascii="Times New Roman" w:hAnsi="Times New Roman" w:cs="Times New Roman"/>
          <w:color w:val="000000"/>
          <w:sz w:val="24"/>
        </w:rPr>
        <w:t>klinika i poradnią</w:t>
      </w:r>
      <w:r w:rsidRPr="005E19E3">
        <w:rPr>
          <w:rFonts w:ascii="Times New Roman" w:hAnsi="Times New Roman" w:cs="Times New Roman"/>
          <w:color w:val="000000"/>
          <w:sz w:val="24"/>
        </w:rPr>
        <w:t>,</w:t>
      </w:r>
      <w:r w:rsidRPr="005E19E3">
        <w:rPr>
          <w:color w:val="000000"/>
          <w:sz w:val="24"/>
        </w:rPr>
        <w:t xml:space="preserve"> </w:t>
      </w:r>
      <w:r w:rsidRPr="005E19E3">
        <w:rPr>
          <w:rFonts w:ascii="Times New Roman" w:hAnsi="Times New Roman" w:cs="Times New Roman"/>
          <w:color w:val="000000"/>
          <w:sz w:val="24"/>
        </w:rPr>
        <w:t>w systemie pracy całodobowej przez siedem dni w tygodniu</w:t>
      </w:r>
      <w:r w:rsidRPr="005E19E3">
        <w:rPr>
          <w:rFonts w:ascii="Times New Roman" w:hAnsi="Times New Roman" w:cs="Times New Roman"/>
          <w:bCs/>
          <w:color w:val="000000"/>
          <w:sz w:val="24"/>
          <w:szCs w:val="24"/>
        </w:rPr>
        <w:t xml:space="preserve">. </w:t>
      </w:r>
      <w:r w:rsidRPr="005E19E3">
        <w:rPr>
          <w:rFonts w:ascii="Times New Roman" w:hAnsi="Times New Roman" w:cs="Times New Roman"/>
          <w:color w:val="000000"/>
          <w:sz w:val="24"/>
        </w:rPr>
        <w:t>Przyjmujący zamówi</w:t>
      </w:r>
      <w:r w:rsidR="005E19E3" w:rsidRPr="005E19E3">
        <w:rPr>
          <w:rFonts w:ascii="Times New Roman" w:hAnsi="Times New Roman" w:cs="Times New Roman"/>
          <w:color w:val="000000"/>
          <w:sz w:val="24"/>
        </w:rPr>
        <w:t xml:space="preserve">enie będzie udzielał świadczeń </w:t>
      </w:r>
      <w:r w:rsidRPr="005E19E3">
        <w:rPr>
          <w:rFonts w:ascii="Times New Roman" w:hAnsi="Times New Roman" w:cs="Times New Roman"/>
          <w:color w:val="000000"/>
          <w:sz w:val="24"/>
        </w:rPr>
        <w:t xml:space="preserve">w godzinach ustalonych </w:t>
      </w:r>
      <w:r w:rsidR="005E19E3" w:rsidRPr="005E19E3">
        <w:rPr>
          <w:rFonts w:ascii="Times New Roman" w:hAnsi="Times New Roman" w:cs="Times New Roman"/>
          <w:color w:val="000000"/>
          <w:sz w:val="24"/>
        </w:rPr>
        <w:t>w harmonogramie</w:t>
      </w:r>
      <w:r w:rsidRPr="005E19E3">
        <w:rPr>
          <w:rFonts w:ascii="Times New Roman" w:hAnsi="Times New Roman" w:cs="Times New Roman"/>
          <w:bCs/>
          <w:color w:val="000000"/>
          <w:sz w:val="24"/>
        </w:rPr>
        <w:t xml:space="preserve"> </w:t>
      </w:r>
      <w:r w:rsidR="005E19E3" w:rsidRPr="005E19E3">
        <w:rPr>
          <w:rFonts w:ascii="Times New Roman" w:hAnsi="Times New Roman" w:cs="Times New Roman"/>
          <w:color w:val="000000"/>
          <w:sz w:val="24"/>
        </w:rPr>
        <w:t xml:space="preserve">Kliniki </w:t>
      </w:r>
      <w:r w:rsidR="00E307C8">
        <w:rPr>
          <w:rFonts w:ascii="Times New Roman" w:hAnsi="Times New Roman" w:cs="Times New Roman"/>
          <w:color w:val="000000"/>
          <w:sz w:val="24"/>
        </w:rPr>
        <w:t>Chorób Wewnętrznych</w:t>
      </w:r>
      <w:r w:rsidR="005E19E3" w:rsidRPr="005E19E3">
        <w:rPr>
          <w:rFonts w:ascii="Times New Roman" w:hAnsi="Times New Roman" w:cs="Times New Roman"/>
          <w:color w:val="000000"/>
          <w:sz w:val="24"/>
        </w:rPr>
        <w:t xml:space="preserve"> </w:t>
      </w:r>
      <w:r w:rsidRPr="005E19E3">
        <w:rPr>
          <w:rFonts w:ascii="Times New Roman" w:hAnsi="Times New Roman" w:cs="Times New Roman"/>
          <w:b/>
          <w:bCs/>
          <w:color w:val="000000"/>
          <w:sz w:val="24"/>
        </w:rPr>
        <w:t xml:space="preserve">( minimalnie 160 godz. w miesiącu, maksymalnie </w:t>
      </w:r>
      <w:r w:rsidR="00E307C8">
        <w:rPr>
          <w:rFonts w:ascii="Times New Roman" w:hAnsi="Times New Roman" w:cs="Times New Roman"/>
          <w:b/>
          <w:bCs/>
          <w:color w:val="000000"/>
          <w:sz w:val="24"/>
        </w:rPr>
        <w:t>200</w:t>
      </w:r>
      <w:r w:rsidRPr="005E19E3">
        <w:rPr>
          <w:rFonts w:ascii="Times New Roman" w:hAnsi="Times New Roman" w:cs="Times New Roman"/>
          <w:b/>
          <w:bCs/>
          <w:color w:val="000000"/>
          <w:sz w:val="24"/>
        </w:rPr>
        <w:t xml:space="preserve"> godz. w miesiącu )</w:t>
      </w:r>
      <w:r w:rsidRPr="005E19E3">
        <w:rPr>
          <w:rFonts w:ascii="Times New Roman" w:hAnsi="Times New Roman" w:cs="Times New Roman"/>
          <w:bCs/>
          <w:color w:val="000000"/>
          <w:sz w:val="24"/>
        </w:rPr>
        <w:t xml:space="preserve"> </w:t>
      </w:r>
      <w:r w:rsidR="005E19E3" w:rsidRPr="005E19E3">
        <w:rPr>
          <w:rFonts w:ascii="Times New Roman" w:hAnsi="Times New Roman" w:cs="Times New Roman"/>
          <w:color w:val="000000"/>
          <w:sz w:val="24"/>
        </w:rPr>
        <w:t>oraz w ramach dyżurów medycznych i na wezwanie na co Przyjmujący zamówienie wyraża zgodę.</w:t>
      </w:r>
    </w:p>
    <w:p w:rsidR="009250CB" w:rsidRPr="00235D81" w:rsidRDefault="009250CB" w:rsidP="00235D81">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lastRenderedPageBreak/>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5015A2">
        <w:rPr>
          <w:b/>
          <w:sz w:val="24"/>
        </w:rPr>
        <w:t>2</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235D81" w:rsidRDefault="00235D81" w:rsidP="00235D81">
      <w:pPr>
        <w:ind w:left="360"/>
        <w:jc w:val="center"/>
        <w:rPr>
          <w:sz w:val="24"/>
        </w:rPr>
      </w:pPr>
      <w:r>
        <w:rPr>
          <w:sz w:val="24"/>
        </w:rPr>
        <w:t>§ 3</w:t>
      </w:r>
    </w:p>
    <w:p w:rsidR="00235D81" w:rsidRDefault="00235D81" w:rsidP="00235D81">
      <w:pPr>
        <w:numPr>
          <w:ilvl w:val="0"/>
          <w:numId w:val="27"/>
        </w:numPr>
        <w:jc w:val="both"/>
        <w:rPr>
          <w:sz w:val="24"/>
        </w:rPr>
      </w:pPr>
      <w:r>
        <w:rPr>
          <w:sz w:val="24"/>
        </w:rPr>
        <w:t xml:space="preserve">Udzielający zamówienia oświadcza, że </w:t>
      </w:r>
      <w:r w:rsidR="00B71AE4">
        <w:rPr>
          <w:sz w:val="24"/>
        </w:rPr>
        <w:t>klinika i poradnia określone</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235D81" w:rsidRDefault="00235D81" w:rsidP="00235D81">
      <w:pPr>
        <w:numPr>
          <w:ilvl w:val="0"/>
          <w:numId w:val="27"/>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Pr>
          <w:rFonts w:eastAsia="Calibri"/>
          <w:color w:val="000000"/>
          <w:sz w:val="24"/>
          <w:szCs w:val="22"/>
        </w:rPr>
        <w:t xml:space="preserve">Zakładu Patomorfologii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35D81" w:rsidRDefault="00235D81" w:rsidP="00235D81">
      <w:pPr>
        <w:rPr>
          <w:sz w:val="24"/>
        </w:rPr>
      </w:pPr>
    </w:p>
    <w:p w:rsidR="005E19E3" w:rsidRDefault="005E19E3" w:rsidP="00235D81">
      <w:pPr>
        <w:ind w:left="360"/>
        <w:jc w:val="center"/>
        <w:rPr>
          <w:sz w:val="24"/>
        </w:rPr>
      </w:pPr>
    </w:p>
    <w:p w:rsidR="00235D81" w:rsidRDefault="00235D81" w:rsidP="00235D81">
      <w:pPr>
        <w:ind w:left="360"/>
        <w:jc w:val="center"/>
        <w:rPr>
          <w:sz w:val="24"/>
        </w:rPr>
      </w:pPr>
      <w:r>
        <w:rPr>
          <w:sz w:val="24"/>
        </w:rPr>
        <w:t>§ 4</w:t>
      </w:r>
    </w:p>
    <w:p w:rsidR="00235D81" w:rsidRDefault="00235D81" w:rsidP="00235D81">
      <w:pPr>
        <w:numPr>
          <w:ilvl w:val="0"/>
          <w:numId w:val="28"/>
        </w:numPr>
        <w:jc w:val="both"/>
        <w:rPr>
          <w:sz w:val="24"/>
        </w:rPr>
      </w:pPr>
      <w:r>
        <w:rPr>
          <w:sz w:val="24"/>
        </w:rPr>
        <w:t>Udzielający zamówienia ma obowiązek zapewnienia niezbędnej do prawidłowego funkcjonowania</w:t>
      </w:r>
      <w:r>
        <w:rPr>
          <w:bCs/>
          <w:sz w:val="24"/>
        </w:rPr>
        <w:t xml:space="preserve"> </w:t>
      </w:r>
      <w:r w:rsidR="00B71AE4">
        <w:rPr>
          <w:rFonts w:eastAsia="Calibri"/>
          <w:color w:val="000000"/>
          <w:sz w:val="24"/>
          <w:szCs w:val="22"/>
        </w:rPr>
        <w:t>kliniki i poradni</w:t>
      </w:r>
      <w:r>
        <w:rPr>
          <w:rFonts w:eastAsia="Calibri"/>
          <w:color w:val="000000"/>
          <w:sz w:val="24"/>
          <w:szCs w:val="22"/>
        </w:rPr>
        <w:t xml:space="preserve"> </w:t>
      </w:r>
      <w:r>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235D81" w:rsidRDefault="00235D81" w:rsidP="00235D81">
      <w:pPr>
        <w:numPr>
          <w:ilvl w:val="0"/>
          <w:numId w:val="28"/>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35D81" w:rsidRDefault="00235D81" w:rsidP="00235D81">
      <w:pPr>
        <w:numPr>
          <w:ilvl w:val="0"/>
          <w:numId w:val="28"/>
        </w:numPr>
        <w:jc w:val="both"/>
        <w:rPr>
          <w:sz w:val="24"/>
        </w:rPr>
      </w:pPr>
      <w:r>
        <w:rPr>
          <w:sz w:val="24"/>
        </w:rPr>
        <w:t>Przyjmujący zamówienie oświadcza, iż wiadomym mu jest, że Udzielający zamówienia zawarł analogicznie umowy z innymi lekarzami prowadzącymi indywidualne specjalistyczne praktyki</w:t>
      </w:r>
      <w:r>
        <w:rPr>
          <w:i/>
          <w:sz w:val="24"/>
        </w:rPr>
        <w:t xml:space="preserve"> </w:t>
      </w:r>
      <w:r>
        <w:rPr>
          <w:sz w:val="24"/>
        </w:rPr>
        <w:t>lekarskie i nie wnosi do tego żadnych zastrzeżeń.</w:t>
      </w:r>
      <w:r>
        <w:rPr>
          <w:i/>
          <w:sz w:val="24"/>
        </w:rPr>
        <w:t xml:space="preserve"> </w:t>
      </w:r>
      <w:r>
        <w:rPr>
          <w:sz w:val="24"/>
        </w:rPr>
        <w:t xml:space="preserve">Funkcję koordynatora działalności wszystkich świadczeniodawców pełnić będzie </w:t>
      </w:r>
      <w:r w:rsidR="00E77C72">
        <w:rPr>
          <w:sz w:val="24"/>
          <w:szCs w:val="24"/>
        </w:rPr>
        <w:t xml:space="preserve">Kierownik Kliniki </w:t>
      </w:r>
      <w:r w:rsidR="00E307C8">
        <w:rPr>
          <w:sz w:val="24"/>
          <w:szCs w:val="24"/>
        </w:rPr>
        <w:t>Chorób Wewnętrznych</w:t>
      </w:r>
      <w:r>
        <w:rPr>
          <w:sz w:val="24"/>
          <w:szCs w:val="24"/>
        </w:rPr>
        <w:t>,</w:t>
      </w:r>
      <w:r>
        <w:rPr>
          <w:sz w:val="24"/>
        </w:rPr>
        <w:t xml:space="preserve"> który w sprawach związanych z funkcjonowaniem </w:t>
      </w:r>
      <w:r w:rsidR="00E77C72">
        <w:rPr>
          <w:rFonts w:eastAsia="Calibri"/>
          <w:color w:val="000000"/>
          <w:sz w:val="24"/>
          <w:szCs w:val="22"/>
        </w:rPr>
        <w:t>kliniki</w:t>
      </w:r>
      <w:r>
        <w:rPr>
          <w:rFonts w:eastAsia="Calibri"/>
          <w:color w:val="000000"/>
          <w:sz w:val="24"/>
          <w:szCs w:val="22"/>
        </w:rPr>
        <w:t xml:space="preserve"> </w:t>
      </w:r>
      <w:r>
        <w:rPr>
          <w:sz w:val="24"/>
        </w:rPr>
        <w:t>reprezentuje Udzielającego zamówienia. Przyjmujący zamówienie zobowiązuje się do współdziałania z Udzielającym zamówienie i pozostałymi świadczeniodawcami oraz do respektowania zaleceń lub poleceń związanych z funkcjonowaniem</w:t>
      </w:r>
      <w:r>
        <w:rPr>
          <w:rFonts w:eastAsia="Calibri"/>
          <w:color w:val="000000"/>
          <w:sz w:val="24"/>
          <w:szCs w:val="22"/>
        </w:rPr>
        <w:t xml:space="preserve"> </w:t>
      </w:r>
      <w:r w:rsidR="00B71AE4">
        <w:rPr>
          <w:rFonts w:eastAsia="Calibri"/>
          <w:color w:val="000000"/>
          <w:sz w:val="24"/>
          <w:szCs w:val="22"/>
        </w:rPr>
        <w:t>kliniki i poradni</w:t>
      </w:r>
      <w:r>
        <w:rPr>
          <w:rFonts w:eastAsia="Calibri"/>
          <w:color w:val="000000"/>
          <w:sz w:val="24"/>
          <w:szCs w:val="22"/>
        </w:rPr>
        <w:t>.</w:t>
      </w:r>
    </w:p>
    <w:p w:rsidR="005E19E3" w:rsidRDefault="005E19E3"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F80744" w:rsidRDefault="00F80744"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E307C8">
        <w:t>9</w:t>
      </w:r>
      <w:r>
        <w:t xml:space="preserve">r. poz. </w:t>
      </w:r>
      <w:r w:rsidR="00E307C8">
        <w:t>1127</w:t>
      </w:r>
      <w:r w:rsidR="009266CE">
        <w:t xml:space="preserve"> z </w:t>
      </w:r>
      <w:proofErr w:type="spellStart"/>
      <w:r w:rsidR="009266CE">
        <w:t>póź</w:t>
      </w:r>
      <w:proofErr w:type="spellEnd"/>
      <w:r w:rsidR="009266CE">
        <w:t>. zm.</w:t>
      </w:r>
      <w:r>
        <w:t>) oraz zasadami ustalonymi przez Udzielającego zamówienia.</w:t>
      </w:r>
    </w:p>
    <w:p w:rsidR="009250CB" w:rsidRDefault="009250CB" w:rsidP="009250CB">
      <w:pPr>
        <w:ind w:left="3540" w:firstLine="708"/>
        <w:jc w:val="both"/>
        <w:rPr>
          <w:sz w:val="24"/>
          <w:szCs w:val="24"/>
        </w:rPr>
      </w:pPr>
      <w:r>
        <w:rPr>
          <w:sz w:val="24"/>
          <w:szCs w:val="24"/>
        </w:rPr>
        <w:t xml:space="preserve">      </w:t>
      </w:r>
    </w:p>
    <w:p w:rsidR="009250CB" w:rsidRDefault="009250CB" w:rsidP="009250CB">
      <w:pPr>
        <w:ind w:left="3540" w:firstLine="708"/>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w:t>
      </w:r>
      <w:r w:rsidR="00E307C8">
        <w:rPr>
          <w:sz w:val="24"/>
          <w:szCs w:val="24"/>
        </w:rPr>
        <w:t>i leczniczej  (tj. Dz. U. z 2019</w:t>
      </w:r>
      <w:r>
        <w:rPr>
          <w:sz w:val="24"/>
          <w:szCs w:val="24"/>
        </w:rPr>
        <w:t xml:space="preserve">r. poz. </w:t>
      </w:r>
      <w:r w:rsidR="00E307C8">
        <w:rPr>
          <w:sz w:val="24"/>
          <w:szCs w:val="24"/>
        </w:rPr>
        <w:t>1373</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E307C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6E5E51" w:rsidRPr="0089517D" w:rsidRDefault="006E5E51" w:rsidP="006E5E51">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6E5E51" w:rsidRDefault="006E5E51" w:rsidP="006E5E51">
      <w:pPr>
        <w:ind w:left="397"/>
        <w:jc w:val="both"/>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 xml:space="preserve">Przyjmujący zamówienie przystąpi do realizacji niniejszej umowy po przyjęciu sprzętu opisanego w </w:t>
      </w:r>
      <w:r w:rsidRPr="009266CE">
        <w:rPr>
          <w:rFonts w:eastAsia="SimSun"/>
          <w:sz w:val="24"/>
          <w:szCs w:val="24"/>
          <w:lang w:bidi="hi-IN"/>
        </w:rPr>
        <w:t>§ 17 ust. 1 oraz podpisaniu protokołu zdawczo – odbiorczego.</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zobowiązany jest co najmniej jeden w kwartale przeprowadzić sprawdzenie stanu ilościowego powierzonego mienia i przedłożyć Udzielającemu zamówienie oświadczenie o jego wykonaniu.</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przyjmuje pełną odpowiedzialność materialną za mienie Udzielający zamówienie  powierzone mu protokołami zdawczo – odbiorczymi w czasie trwania umowy.</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Protok</w:t>
      </w:r>
      <w:r w:rsidR="00C7384B">
        <w:rPr>
          <w:rFonts w:eastAsia="SimSun" w:cs="Mangal"/>
          <w:sz w:val="24"/>
          <w:szCs w:val="24"/>
          <w:lang w:bidi="hi-IN"/>
        </w:rPr>
        <w:t xml:space="preserve">ół zdawczo – odbiorczy stanowi </w:t>
      </w:r>
      <w:r w:rsidR="00C7384B" w:rsidRPr="00C7384B">
        <w:rPr>
          <w:rFonts w:eastAsia="SimSun" w:cs="Mangal"/>
          <w:b/>
          <w:sz w:val="24"/>
          <w:szCs w:val="24"/>
          <w:lang w:bidi="hi-IN"/>
        </w:rPr>
        <w:t>Z</w:t>
      </w:r>
      <w:r w:rsidRPr="00C7384B">
        <w:rPr>
          <w:rFonts w:eastAsia="SimSun" w:cs="Mangal"/>
          <w:b/>
          <w:sz w:val="24"/>
          <w:szCs w:val="24"/>
          <w:lang w:bidi="hi-IN"/>
        </w:rPr>
        <w:t>ałącznik nr 1</w:t>
      </w:r>
      <w:r w:rsidRPr="009266CE">
        <w:rPr>
          <w:rFonts w:eastAsia="SimSun" w:cs="Mangal"/>
          <w:sz w:val="24"/>
          <w:szCs w:val="24"/>
          <w:lang w:bidi="hi-IN"/>
        </w:rPr>
        <w:t xml:space="preserve"> do niniejszej umowy.</w:t>
      </w:r>
    </w:p>
    <w:p w:rsidR="009250CB" w:rsidRDefault="009250CB" w:rsidP="009266CE">
      <w:pPr>
        <w:pStyle w:val="Standard"/>
        <w:ind w:left="720"/>
      </w:pPr>
    </w:p>
    <w:p w:rsidR="00A74E67" w:rsidRDefault="00A74E67"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E77C72" w:rsidRPr="00E307C8" w:rsidRDefault="00E307C8" w:rsidP="00E307C8">
      <w:pPr>
        <w:suppressAutoHyphens w:val="0"/>
        <w:jc w:val="both"/>
        <w:rPr>
          <w:b/>
          <w:sz w:val="22"/>
          <w:szCs w:val="22"/>
        </w:rPr>
      </w:pPr>
      <w:r>
        <w:rPr>
          <w:b/>
          <w:sz w:val="22"/>
          <w:szCs w:val="22"/>
        </w:rPr>
        <w:t xml:space="preserve">        </w:t>
      </w:r>
      <w:r w:rsidR="00E77C72" w:rsidRPr="00E307C8">
        <w:rPr>
          <w:b/>
          <w:sz w:val="22"/>
          <w:szCs w:val="22"/>
        </w:rPr>
        <w:t xml:space="preserve">stawka za 1 godzinę …………………zł brutto </w:t>
      </w:r>
      <w:r w:rsidR="00E77C72" w:rsidRPr="00E307C8">
        <w:rPr>
          <w:sz w:val="22"/>
          <w:szCs w:val="22"/>
        </w:rPr>
        <w:t>(słownie:……………)</w:t>
      </w:r>
    </w:p>
    <w:p w:rsidR="009250CB" w:rsidRDefault="009250CB" w:rsidP="009250C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E77C72" w:rsidRDefault="00E77C72"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35D81" w:rsidRPr="00235D81" w:rsidRDefault="009250CB" w:rsidP="00235D81">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E77C72">
        <w:rPr>
          <w:sz w:val="24"/>
        </w:rPr>
        <w:t xml:space="preserve">Kierownika Kliniki </w:t>
      </w:r>
      <w:r w:rsidR="00E307C8">
        <w:rPr>
          <w:sz w:val="24"/>
        </w:rPr>
        <w:t>Chorób Wewnętrznych</w:t>
      </w:r>
      <w:r w:rsidR="00235D81" w:rsidRPr="00235D81">
        <w:rPr>
          <w:sz w:val="24"/>
        </w:rPr>
        <w:t>.</w:t>
      </w:r>
    </w:p>
    <w:p w:rsidR="009250CB" w:rsidRPr="00235D81" w:rsidRDefault="00235D81" w:rsidP="00235D81">
      <w:pPr>
        <w:numPr>
          <w:ilvl w:val="0"/>
          <w:numId w:val="16"/>
        </w:numPr>
        <w:tabs>
          <w:tab w:val="left" w:pos="360"/>
        </w:tabs>
        <w:jc w:val="both"/>
        <w:rPr>
          <w:color w:val="000000"/>
          <w:sz w:val="24"/>
        </w:rPr>
      </w:pPr>
      <w:r w:rsidRPr="00235D81">
        <w:rPr>
          <w:sz w:val="24"/>
        </w:rPr>
        <w:t xml:space="preserve"> </w:t>
      </w:r>
      <w:r w:rsidR="009250CB" w:rsidRPr="00235D81">
        <w:rPr>
          <w:sz w:val="24"/>
        </w:rPr>
        <w:t xml:space="preserve">Udzielający zamówienia będzie wypłacał należności za zrealizowane świadczenia na rachunek Przyjmującego zamówienie </w:t>
      </w:r>
      <w:r w:rsidR="009250CB" w:rsidRPr="00235D81">
        <w:rPr>
          <w:b/>
          <w:sz w:val="24"/>
        </w:rPr>
        <w:t>wskazany na fakturze</w:t>
      </w:r>
      <w:r w:rsidR="009250CB" w:rsidRPr="00235D81">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1C057B" w:rsidRDefault="001C057B" w:rsidP="009A21AB">
      <w:pPr>
        <w:jc w:val="center"/>
        <w:rPr>
          <w:sz w:val="24"/>
        </w:rPr>
      </w:pPr>
    </w:p>
    <w:p w:rsidR="001C057B" w:rsidRDefault="001C057B" w:rsidP="009A21AB">
      <w:pPr>
        <w:jc w:val="center"/>
        <w:rPr>
          <w:sz w:val="24"/>
        </w:rPr>
      </w:pPr>
    </w:p>
    <w:p w:rsidR="001C057B" w:rsidRDefault="001C057B" w:rsidP="009A21AB">
      <w:pPr>
        <w:jc w:val="center"/>
        <w:rPr>
          <w:sz w:val="24"/>
        </w:rPr>
      </w:pPr>
    </w:p>
    <w:p w:rsidR="001C057B" w:rsidRDefault="001C057B" w:rsidP="009A21AB">
      <w:pPr>
        <w:jc w:val="center"/>
        <w:rPr>
          <w:sz w:val="24"/>
        </w:rPr>
      </w:pPr>
      <w:bookmarkStart w:id="0" w:name="_GoBack"/>
      <w:bookmarkEnd w:id="0"/>
    </w:p>
    <w:p w:rsidR="009A21AB" w:rsidRDefault="009A21AB" w:rsidP="009A21AB">
      <w:pPr>
        <w:jc w:val="center"/>
        <w:rPr>
          <w:sz w:val="24"/>
        </w:rPr>
      </w:pPr>
      <w:r>
        <w:rPr>
          <w:sz w:val="24"/>
        </w:rPr>
        <w:t>§ 21</w:t>
      </w:r>
    </w:p>
    <w:p w:rsidR="009A21AB" w:rsidRDefault="009A21AB" w:rsidP="009A21AB">
      <w:pPr>
        <w:jc w:val="center"/>
        <w:rPr>
          <w:sz w:val="24"/>
        </w:rPr>
      </w:pP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9A21AB" w:rsidRDefault="009A21AB" w:rsidP="009A21AB">
      <w:pPr>
        <w:jc w:val="center"/>
        <w:rPr>
          <w:sz w:val="24"/>
        </w:rPr>
      </w:pPr>
    </w:p>
    <w:p w:rsidR="009A21AB" w:rsidRDefault="009A21AB" w:rsidP="009A21AB">
      <w:pPr>
        <w:jc w:val="center"/>
        <w:rPr>
          <w:sz w:val="24"/>
        </w:rPr>
      </w:pPr>
      <w:r>
        <w:rPr>
          <w:sz w:val="24"/>
        </w:rPr>
        <w:t>§ 22</w:t>
      </w:r>
    </w:p>
    <w:p w:rsidR="009A21AB" w:rsidRDefault="009A21AB" w:rsidP="009A21AB">
      <w:pPr>
        <w:jc w:val="center"/>
        <w:rPr>
          <w:sz w:val="24"/>
        </w:rPr>
      </w:pP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E77C72">
        <w:rPr>
          <w:b/>
          <w:sz w:val="24"/>
        </w:rPr>
        <w:t>………….</w:t>
      </w:r>
      <w:r w:rsidR="00800CC4">
        <w:rPr>
          <w:b/>
          <w:sz w:val="24"/>
        </w:rPr>
        <w:t>r.</w:t>
      </w:r>
      <w:r>
        <w:rPr>
          <w:sz w:val="24"/>
        </w:rPr>
        <w:t xml:space="preserve"> do </w:t>
      </w:r>
      <w:r w:rsidR="00E77C72">
        <w:rPr>
          <w:b/>
          <w:sz w:val="24"/>
        </w:rPr>
        <w:t>…………….</w:t>
      </w:r>
      <w:r w:rsidR="00800CC4">
        <w:rPr>
          <w:b/>
          <w:sz w:val="24"/>
        </w:rPr>
        <w:t>r.</w:t>
      </w:r>
      <w:r>
        <w:rPr>
          <w:sz w:val="24"/>
        </w:rPr>
        <w:t xml:space="preserve"> </w:t>
      </w:r>
    </w:p>
    <w:p w:rsidR="009250CB" w:rsidRDefault="009250CB" w:rsidP="009250CB">
      <w:pPr>
        <w:jc w:val="center"/>
        <w:rPr>
          <w:sz w:val="24"/>
        </w:rPr>
      </w:pPr>
    </w:p>
    <w:p w:rsidR="00E307C8" w:rsidRDefault="00E307C8"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E307C8" w:rsidRDefault="00E307C8"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A21AB" w:rsidRDefault="009A21A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E307C8" w:rsidRDefault="00E307C8"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E307C8" w:rsidRDefault="00E307C8"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E307C8" w:rsidRDefault="00E307C8"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5015A2" w:rsidRDefault="005015A2"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r w:rsidR="00E307C8">
        <w:rPr>
          <w:sz w:val="24"/>
        </w:rPr>
        <w:t>.</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E77C72" w:rsidRDefault="00E77C72"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E307C8" w:rsidRDefault="00E307C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E307C8" w:rsidRDefault="00E307C8" w:rsidP="009250CB">
      <w:pPr>
        <w:jc w:val="center"/>
        <w:rPr>
          <w:sz w:val="24"/>
        </w:rPr>
      </w:pPr>
    </w:p>
    <w:p w:rsidR="00E307C8" w:rsidRDefault="00E307C8" w:rsidP="009250CB">
      <w:pPr>
        <w:jc w:val="center"/>
        <w:rPr>
          <w:sz w:val="24"/>
        </w:rPr>
      </w:pPr>
    </w:p>
    <w:p w:rsidR="00E307C8" w:rsidRDefault="00E307C8"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rPr>
          <w:color w:val="000000"/>
          <w:sz w:val="24"/>
        </w:rPr>
      </w:pPr>
    </w:p>
    <w:p w:rsidR="009250CB" w:rsidRDefault="009250CB" w:rsidP="009250CB">
      <w:pPr>
        <w:jc w:val="center"/>
        <w:rPr>
          <w:sz w:val="24"/>
          <w:szCs w:val="24"/>
        </w:rPr>
      </w:pPr>
      <w:r>
        <w:rPr>
          <w:color w:val="000000"/>
          <w:sz w:val="24"/>
        </w:rPr>
        <w:t>§ 36</w:t>
      </w:r>
    </w:p>
    <w:p w:rsidR="005015A2" w:rsidRPr="005015A2" w:rsidRDefault="009250CB" w:rsidP="005015A2">
      <w:pPr>
        <w:rPr>
          <w:sz w:val="24"/>
          <w:szCs w:val="24"/>
        </w:rPr>
      </w:pPr>
      <w:r>
        <w:rPr>
          <w:sz w:val="24"/>
          <w:szCs w:val="24"/>
        </w:rPr>
        <w:t xml:space="preserve">1. </w:t>
      </w:r>
      <w:r w:rsidR="005015A2" w:rsidRPr="005015A2">
        <w:rPr>
          <w:sz w:val="24"/>
          <w:szCs w:val="24"/>
        </w:rPr>
        <w:t>Przyjmujący Zamówienie zobowiązuje  się do rozliczenia z Udzielającym Zamówienie z powierzonego mu mienia z dniem zakończenia umowy.</w:t>
      </w:r>
    </w:p>
    <w:p w:rsidR="005015A2" w:rsidRPr="005015A2" w:rsidRDefault="005015A2" w:rsidP="005015A2">
      <w:pPr>
        <w:rPr>
          <w:sz w:val="24"/>
          <w:szCs w:val="24"/>
        </w:rPr>
      </w:pPr>
      <w:r w:rsidRPr="005015A2">
        <w:rPr>
          <w:sz w:val="24"/>
          <w:szCs w:val="24"/>
        </w:rPr>
        <w:t>2. Rozliczenie o którym mowa w ust. 1 nastąpi w formie protokołu zdawczo – odbiorczego oraz  karty obiegowej.</w:t>
      </w: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E307C8" w:rsidRDefault="00E307C8" w:rsidP="009250CB">
      <w:pPr>
        <w:jc w:val="center"/>
        <w:rPr>
          <w:sz w:val="24"/>
        </w:rPr>
      </w:pPr>
    </w:p>
    <w:p w:rsidR="00E307C8" w:rsidRDefault="00E307C8" w:rsidP="009250CB">
      <w:pPr>
        <w:jc w:val="center"/>
        <w:rPr>
          <w:sz w:val="24"/>
        </w:rPr>
      </w:pPr>
    </w:p>
    <w:p w:rsidR="00E307C8" w:rsidRDefault="00E307C8" w:rsidP="009250CB">
      <w:pPr>
        <w:jc w:val="center"/>
        <w:rPr>
          <w:sz w:val="24"/>
        </w:rPr>
      </w:pPr>
    </w:p>
    <w:p w:rsidR="00E307C8" w:rsidRDefault="00E307C8" w:rsidP="009250CB">
      <w:pPr>
        <w:jc w:val="center"/>
        <w:rPr>
          <w:sz w:val="24"/>
        </w:rPr>
      </w:pPr>
    </w:p>
    <w:p w:rsidR="00E307C8" w:rsidRDefault="00E307C8" w:rsidP="009250CB">
      <w:pPr>
        <w:jc w:val="center"/>
        <w:rPr>
          <w:sz w:val="24"/>
        </w:rPr>
      </w:pPr>
    </w:p>
    <w:p w:rsidR="00E307C8" w:rsidRDefault="00E307C8" w:rsidP="009250CB">
      <w:pPr>
        <w:jc w:val="center"/>
        <w:rPr>
          <w:sz w:val="24"/>
        </w:rPr>
      </w:pPr>
    </w:p>
    <w:p w:rsidR="00E307C8" w:rsidRDefault="00E307C8" w:rsidP="009250CB">
      <w:pPr>
        <w:jc w:val="center"/>
        <w:rPr>
          <w:sz w:val="24"/>
        </w:rPr>
      </w:pPr>
    </w:p>
    <w:p w:rsidR="00E307C8" w:rsidRDefault="00E307C8" w:rsidP="009250CB">
      <w:pPr>
        <w:jc w:val="center"/>
        <w:rPr>
          <w:sz w:val="24"/>
        </w:rPr>
      </w:pPr>
    </w:p>
    <w:p w:rsidR="00E307C8" w:rsidRDefault="00E307C8" w:rsidP="009250CB">
      <w:pPr>
        <w:jc w:val="center"/>
        <w:rPr>
          <w:sz w:val="24"/>
        </w:rPr>
      </w:pPr>
    </w:p>
    <w:p w:rsidR="00E307C8" w:rsidRDefault="00E307C8" w:rsidP="009250CB">
      <w:pPr>
        <w:jc w:val="center"/>
        <w:rPr>
          <w:sz w:val="24"/>
        </w:rPr>
      </w:pPr>
    </w:p>
    <w:p w:rsidR="00E307C8" w:rsidRDefault="00E307C8" w:rsidP="009250CB">
      <w:pPr>
        <w:jc w:val="center"/>
        <w:rPr>
          <w:sz w:val="24"/>
        </w:rPr>
      </w:pPr>
    </w:p>
    <w:p w:rsidR="00E307C8" w:rsidRDefault="00E307C8" w:rsidP="009250CB">
      <w:pPr>
        <w:jc w:val="center"/>
        <w:rPr>
          <w:sz w:val="24"/>
        </w:rPr>
      </w:pPr>
    </w:p>
    <w:p w:rsidR="00E307C8" w:rsidRDefault="00E307C8" w:rsidP="009250CB">
      <w:pPr>
        <w:jc w:val="center"/>
        <w:rPr>
          <w:sz w:val="24"/>
        </w:rPr>
      </w:pPr>
    </w:p>
    <w:p w:rsidR="00E307C8" w:rsidRDefault="00E307C8" w:rsidP="009250CB">
      <w:pPr>
        <w:jc w:val="center"/>
        <w:rPr>
          <w:sz w:val="24"/>
        </w:rPr>
      </w:pPr>
    </w:p>
    <w:p w:rsidR="005015A2" w:rsidRPr="005015A2" w:rsidRDefault="005015A2" w:rsidP="005015A2">
      <w:pPr>
        <w:autoSpaceDE w:val="0"/>
        <w:autoSpaceDN w:val="0"/>
        <w:adjustRightInd w:val="0"/>
        <w:ind w:left="397" w:firstLine="397"/>
        <w:rPr>
          <w:b/>
          <w:bCs/>
          <w:sz w:val="22"/>
          <w:szCs w:val="22"/>
          <w:lang w:eastAsia="pl-PL"/>
        </w:rPr>
      </w:pPr>
      <w:r w:rsidRPr="005015A2">
        <w:rPr>
          <w:b/>
          <w:bCs/>
        </w:rPr>
        <w:t>Zatwierdzam</w:t>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sz w:val="22"/>
          <w:szCs w:val="22"/>
        </w:rPr>
        <w:t>Załącznik nr 1</w:t>
      </w: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pPr>
      <w:r w:rsidRPr="005015A2">
        <w:t>…………………………………………….</w:t>
      </w:r>
    </w:p>
    <w:p w:rsidR="005015A2" w:rsidRPr="005015A2" w:rsidRDefault="005015A2" w:rsidP="005015A2">
      <w:pPr>
        <w:autoSpaceDE w:val="0"/>
        <w:autoSpaceDN w:val="0"/>
        <w:adjustRightInd w:val="0"/>
        <w:ind w:left="397" w:firstLine="397"/>
        <w:rPr>
          <w:i/>
          <w:iCs/>
        </w:rPr>
      </w:pPr>
      <w:r w:rsidRPr="005015A2">
        <w:rPr>
          <w:i/>
          <w:iCs/>
        </w:rPr>
        <w:t>Komendant</w:t>
      </w:r>
    </w:p>
    <w:p w:rsidR="005015A2" w:rsidRPr="005015A2" w:rsidRDefault="005015A2" w:rsidP="005015A2">
      <w:pPr>
        <w:autoSpaceDE w:val="0"/>
        <w:autoSpaceDN w:val="0"/>
        <w:adjustRightInd w:val="0"/>
        <w:rPr>
          <w:i/>
          <w:iCs/>
        </w:rPr>
      </w:pPr>
      <w:r w:rsidRPr="005015A2">
        <w:rPr>
          <w:i/>
          <w:iCs/>
        </w:rPr>
        <w:t>4 Wojskowego Szpitala Klinicznego</w:t>
      </w:r>
    </w:p>
    <w:p w:rsidR="005015A2" w:rsidRPr="005015A2" w:rsidRDefault="005015A2" w:rsidP="005015A2">
      <w:pPr>
        <w:autoSpaceDE w:val="0"/>
        <w:autoSpaceDN w:val="0"/>
        <w:adjustRightInd w:val="0"/>
        <w:ind w:firstLine="397"/>
        <w:rPr>
          <w:i/>
          <w:iCs/>
        </w:rPr>
      </w:pPr>
      <w:r w:rsidRPr="005015A2">
        <w:rPr>
          <w:i/>
          <w:iCs/>
        </w:rPr>
        <w:t>z Polikliniką SP ZOZ</w:t>
      </w:r>
    </w:p>
    <w:p w:rsidR="005015A2" w:rsidRPr="005015A2" w:rsidRDefault="005015A2" w:rsidP="005015A2">
      <w:pPr>
        <w:jc w:val="center"/>
        <w:rPr>
          <w:sz w:val="24"/>
          <w:szCs w:val="24"/>
        </w:rPr>
      </w:pPr>
    </w:p>
    <w:p w:rsidR="005015A2" w:rsidRPr="005015A2" w:rsidRDefault="005015A2" w:rsidP="005015A2">
      <w:pPr>
        <w:jc w:val="center"/>
      </w:pPr>
      <w:r w:rsidRPr="005015A2">
        <w:t xml:space="preserve">PROTOKÓŁ </w:t>
      </w:r>
    </w:p>
    <w:p w:rsidR="005015A2" w:rsidRPr="005015A2" w:rsidRDefault="005015A2" w:rsidP="005015A2">
      <w:pPr>
        <w:jc w:val="center"/>
      </w:pPr>
      <w:r w:rsidRPr="005015A2">
        <w:t>zdania i objęcia obowiązków na stanowisku służbowym</w:t>
      </w:r>
    </w:p>
    <w:p w:rsidR="005015A2" w:rsidRPr="005015A2" w:rsidRDefault="005015A2" w:rsidP="005015A2">
      <w:pPr>
        <w:jc w:val="center"/>
      </w:pPr>
    </w:p>
    <w:p w:rsidR="005015A2" w:rsidRPr="005015A2" w:rsidRDefault="005015A2" w:rsidP="005015A2">
      <w:pPr>
        <w:jc w:val="center"/>
      </w:pPr>
      <w:r w:rsidRPr="005015A2">
        <w:t>…………………………………………………………………………………………………</w:t>
      </w:r>
    </w:p>
    <w:p w:rsidR="005015A2" w:rsidRPr="005015A2" w:rsidRDefault="005015A2" w:rsidP="005015A2">
      <w:pPr>
        <w:jc w:val="center"/>
        <w:rPr>
          <w:sz w:val="16"/>
          <w:szCs w:val="16"/>
        </w:rPr>
      </w:pPr>
      <w:r w:rsidRPr="005015A2">
        <w:rPr>
          <w:sz w:val="16"/>
          <w:szCs w:val="16"/>
        </w:rPr>
        <w:t>(nazwa stanowiska)</w:t>
      </w:r>
    </w:p>
    <w:p w:rsidR="005015A2" w:rsidRPr="005015A2" w:rsidRDefault="005015A2" w:rsidP="005015A2">
      <w:pPr>
        <w:jc w:val="center"/>
        <w:rPr>
          <w:sz w:val="24"/>
          <w:szCs w:val="24"/>
        </w:rPr>
      </w:pPr>
    </w:p>
    <w:p w:rsidR="005015A2" w:rsidRPr="005015A2" w:rsidRDefault="005015A2" w:rsidP="005015A2">
      <w:pPr>
        <w:jc w:val="center"/>
      </w:pP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Zdający ……………………………………………………………………………….</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contextualSpacing/>
        <w:rPr>
          <w:rFonts w:eastAsia="ヒラギノ角ゴ Pro W3"/>
          <w:color w:val="000000"/>
          <w:sz w:val="24"/>
          <w:szCs w:val="24"/>
        </w:rPr>
      </w:pPr>
      <w:r w:rsidRPr="005015A2">
        <w:rPr>
          <w:rFonts w:eastAsia="ヒラギノ角ゴ Pro W3"/>
          <w:color w:val="000000"/>
        </w:rPr>
        <w:t>Obejmujący……………………………………………………………………………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W celu przekazania obowiązków powołano komisję w składzie*: </w:t>
      </w:r>
    </w:p>
    <w:p w:rsidR="005015A2" w:rsidRPr="005015A2" w:rsidRDefault="005015A2" w:rsidP="005015A2">
      <w:pPr>
        <w:ind w:left="720"/>
        <w:contextualSpacing/>
        <w:rPr>
          <w:rFonts w:eastAsia="ヒラギノ角ゴ Pro W3"/>
          <w:color w:val="000000"/>
        </w:rPr>
      </w:pPr>
      <w:r w:rsidRPr="005015A2">
        <w:rPr>
          <w:rFonts w:eastAsia="ヒラギノ角ゴ Pro W3"/>
          <w:color w:val="000000"/>
        </w:rPr>
        <w:t>Przewodniczący:……………………………………………………………………….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720"/>
        <w:contextualSpacing/>
        <w:rPr>
          <w:rFonts w:eastAsia="ヒラギノ角ゴ Pro W3"/>
          <w:color w:val="000000"/>
          <w:sz w:val="24"/>
          <w:szCs w:val="24"/>
        </w:rPr>
      </w:pPr>
      <w:r w:rsidRPr="005015A2">
        <w:rPr>
          <w:rFonts w:eastAsia="ヒラギノ角ゴ Pro W3"/>
          <w:color w:val="000000"/>
        </w:rPr>
        <w:t>Członkowie:…………………………………………………………………………….</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2160"/>
        <w:contextualSpacing/>
        <w:rPr>
          <w:rFonts w:eastAsia="ヒラギノ角ゴ Pro W3"/>
          <w:color w:val="000000"/>
          <w:sz w:val="24"/>
          <w:szCs w:val="24"/>
        </w:rPr>
      </w:pPr>
      <w:r w:rsidRPr="005015A2">
        <w:rPr>
          <w:rFonts w:eastAsia="ヒラギノ角ゴ Pro W3"/>
          <w:color w:val="000000"/>
        </w:rPr>
        <w:t>….……………………………………………………………………….</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Dokumenty stanowiące podstawę do przekazania sprzętu i materiałów: </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Wnioski Komisji*</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spacing w:line="360" w:lineRule="auto"/>
        <w:contextualSpacing/>
        <w:rPr>
          <w:rFonts w:eastAsia="ヒラギノ角ゴ Pro W3"/>
          <w:color w:val="000000"/>
        </w:rPr>
      </w:pPr>
      <w:r w:rsidRPr="005015A2">
        <w:rPr>
          <w:rFonts w:eastAsia="ヒラギノ角ゴ Pro W3"/>
          <w:color w:val="000000"/>
        </w:rPr>
        <w:t>Przekazane dokumenty (nazwa, nr)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spraw merytorycznych pozostających w załatwianiu, z określeniem aktualnego stanu ich realizacji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zaciągniętych zobowiązań, których skutki finansowe będą ponoszone w przyszłości .......................................……………………………………….………..</w:t>
      </w:r>
    </w:p>
    <w:p w:rsidR="005015A2" w:rsidRPr="005015A2" w:rsidRDefault="005015A2" w:rsidP="005015A2">
      <w:pPr>
        <w:spacing w:line="360" w:lineRule="auto"/>
        <w:ind w:left="720"/>
        <w:jc w:val="both"/>
        <w:rPr>
          <w:rFonts w:eastAsia="Calibri" w:cs="Calibri"/>
          <w:sz w:val="24"/>
          <w:szCs w:val="24"/>
          <w:lang w:eastAsia="pl-PL"/>
        </w:rPr>
      </w:pPr>
      <w:r w:rsidRPr="005015A2">
        <w:rPr>
          <w:rFonts w:eastAsia="Calibri" w:cs="Calibri"/>
          <w:sz w:val="24"/>
          <w:szCs w:val="24"/>
          <w:lang w:eastAsia="pl-PL"/>
        </w:rPr>
        <w:t>…………………………………………………………………………………………</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Informacje o stanie wykorzystania przyznanych środków finansowych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pozostających w toku spraw sądowych, arbitrażowych dotyczących działalności komórki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Bieżąca dokumentacja dotycząca spraw kadrowych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Sprawozdanie z realizacji zadań inwestycyjnych i zakupowych przewidzianych dla jednostki lub komórki organizacyjnej ………………………………………………...</w:t>
      </w:r>
    </w:p>
    <w:p w:rsidR="005015A2" w:rsidRPr="005015A2" w:rsidRDefault="005015A2" w:rsidP="005015A2">
      <w:pPr>
        <w:spacing w:line="360" w:lineRule="auto"/>
        <w:ind w:left="720"/>
        <w:contextualSpacing/>
        <w:rPr>
          <w:rFonts w:eastAsia="ヒラギノ角ゴ Pro W3"/>
          <w:color w:val="000000"/>
          <w:sz w:val="24"/>
          <w:szCs w:val="24"/>
          <w:lang w:eastAsia="pl-PL"/>
        </w:rPr>
      </w:pPr>
      <w:r w:rsidRPr="005015A2">
        <w:rPr>
          <w:rFonts w:eastAsia="ヒラギノ角ゴ Pro W3"/>
          <w:color w:val="000000"/>
          <w:sz w:val="24"/>
          <w:szCs w:val="24"/>
        </w:rPr>
        <w:t>………………………………………………………………………………………......</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 xml:space="preserve">Przekazania obowiązków dokonano w dniu ……………………………..20… r.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Podpisy Komisji* : Przewodniczący ……………………………………………….</w:t>
      </w:r>
    </w:p>
    <w:p w:rsidR="005015A2" w:rsidRPr="005015A2" w:rsidRDefault="005015A2" w:rsidP="005015A2">
      <w:pPr>
        <w:spacing w:line="360" w:lineRule="auto"/>
        <w:ind w:left="2552"/>
        <w:rPr>
          <w:sz w:val="24"/>
          <w:szCs w:val="24"/>
        </w:rPr>
      </w:pPr>
      <w:r w:rsidRPr="005015A2">
        <w:rPr>
          <w:sz w:val="24"/>
          <w:szCs w:val="24"/>
        </w:rPr>
        <w:t xml:space="preserve">  Członkowie ………………………………………………….….</w:t>
      </w:r>
    </w:p>
    <w:p w:rsidR="005015A2" w:rsidRPr="005015A2" w:rsidRDefault="005015A2" w:rsidP="005015A2">
      <w:pPr>
        <w:spacing w:line="360" w:lineRule="auto"/>
        <w:ind w:left="3686"/>
        <w:rPr>
          <w:sz w:val="24"/>
          <w:szCs w:val="24"/>
        </w:rPr>
      </w:pPr>
      <w:r w:rsidRPr="005015A2">
        <w:rPr>
          <w:sz w:val="24"/>
          <w:szCs w:val="24"/>
        </w:rPr>
        <w:t xml:space="preserve">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Uwagi zdającego i obejmującego obowiązki na stanowisku służbowym ………..……………………………………………………………………..……………………………………………………………………………………………………</w:t>
      </w:r>
    </w:p>
    <w:p w:rsidR="005015A2" w:rsidRPr="005015A2" w:rsidRDefault="005015A2" w:rsidP="005015A2"/>
    <w:tbl>
      <w:tblPr>
        <w:tblW w:w="0" w:type="auto"/>
        <w:tblInd w:w="108" w:type="dxa"/>
        <w:tblLayout w:type="fixed"/>
        <w:tblLook w:val="04A0" w:firstRow="1" w:lastRow="0" w:firstColumn="1" w:lastColumn="0" w:noHBand="0" w:noVBand="1"/>
      </w:tblPr>
      <w:tblGrid>
        <w:gridCol w:w="3096"/>
        <w:gridCol w:w="3096"/>
        <w:gridCol w:w="3096"/>
      </w:tblGrid>
      <w:tr w:rsidR="005015A2" w:rsidRPr="005015A2" w:rsidTr="00B71AE4">
        <w:trPr>
          <w:trHeight w:val="1154"/>
        </w:trPr>
        <w:tc>
          <w:tcPr>
            <w:tcW w:w="3096" w:type="dxa"/>
          </w:tcPr>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r w:rsidRPr="005015A2">
              <w:rPr>
                <w:rFonts w:ascii="Calibri" w:eastAsia="Calibri" w:hAnsi="Calibri"/>
                <w:lang w:eastAsia="en-US"/>
              </w:rPr>
              <w:t>………………………..………….</w:t>
            </w:r>
          </w:p>
          <w:p w:rsidR="005015A2" w:rsidRPr="005015A2" w:rsidRDefault="005015A2" w:rsidP="005015A2">
            <w:pPr>
              <w:rPr>
                <w:rFonts w:ascii="Calibri" w:eastAsia="Calibri" w:hAnsi="Calibri"/>
                <w:lang w:eastAsia="en-US"/>
              </w:rPr>
            </w:pPr>
            <w:r w:rsidRPr="005015A2">
              <w:rPr>
                <w:rFonts w:ascii="Calibri" w:eastAsia="Calibri" w:hAnsi="Calibri"/>
                <w:lang w:eastAsia="en-US"/>
              </w:rPr>
              <w:t>podpis zdającego</w:t>
            </w:r>
          </w:p>
        </w:tc>
        <w:tc>
          <w:tcPr>
            <w:tcW w:w="3096" w:type="dxa"/>
          </w:tcPr>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r w:rsidRPr="005015A2">
              <w:rPr>
                <w:rFonts w:ascii="Calibri" w:eastAsia="Calibri" w:hAnsi="Calibri"/>
                <w:lang w:eastAsia="en-US"/>
              </w:rPr>
              <w:t>……………………………………podpis obejmującego</w:t>
            </w:r>
          </w:p>
        </w:tc>
        <w:tc>
          <w:tcPr>
            <w:tcW w:w="3096" w:type="dxa"/>
          </w:tcPr>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r w:rsidRPr="005015A2">
              <w:rPr>
                <w:rFonts w:ascii="Calibri" w:eastAsia="Calibri" w:hAnsi="Calibri"/>
                <w:lang w:eastAsia="en-US"/>
              </w:rPr>
              <w:t>……………………………………</w:t>
            </w:r>
          </w:p>
          <w:p w:rsidR="005015A2" w:rsidRPr="005015A2" w:rsidRDefault="005015A2" w:rsidP="005015A2">
            <w:pPr>
              <w:rPr>
                <w:rFonts w:ascii="Calibri" w:eastAsia="Calibri" w:hAnsi="Calibri"/>
                <w:lang w:eastAsia="en-US"/>
              </w:rPr>
            </w:pPr>
            <w:r w:rsidRPr="005015A2">
              <w:rPr>
                <w:rFonts w:ascii="Calibri" w:eastAsia="Calibri" w:hAnsi="Calibri"/>
                <w:lang w:eastAsia="en-US"/>
              </w:rPr>
              <w:t>podpis bezpośredniego przełożonego</w:t>
            </w:r>
          </w:p>
        </w:tc>
      </w:tr>
    </w:tbl>
    <w:p w:rsidR="005015A2" w:rsidRPr="005015A2" w:rsidRDefault="005015A2" w:rsidP="005015A2">
      <w:pPr>
        <w:rPr>
          <w:sz w:val="12"/>
          <w:szCs w:val="12"/>
          <w:lang w:eastAsia="pl-PL"/>
        </w:rPr>
      </w:pPr>
    </w:p>
    <w:p w:rsidR="005015A2" w:rsidRPr="005015A2" w:rsidRDefault="005015A2" w:rsidP="005015A2">
      <w:pPr>
        <w:rPr>
          <w:sz w:val="12"/>
          <w:szCs w:val="12"/>
        </w:rPr>
      </w:pPr>
    </w:p>
    <w:p w:rsidR="005015A2" w:rsidRPr="005015A2" w:rsidRDefault="005015A2" w:rsidP="005015A2">
      <w:r w:rsidRPr="005015A2">
        <w:t>*dotyczy tylko komisyjnego przekazania obowiązków</w:t>
      </w:r>
    </w:p>
    <w:p w:rsidR="005015A2" w:rsidRPr="005015A2" w:rsidRDefault="005015A2" w:rsidP="005015A2">
      <w:pPr>
        <w:jc w:val="center"/>
        <w:rPr>
          <w:sz w:val="24"/>
        </w:rPr>
      </w:pPr>
    </w:p>
    <w:p w:rsidR="009250CB" w:rsidRDefault="009250CB" w:rsidP="009250CB">
      <w:pPr>
        <w:jc w:val="center"/>
        <w:rPr>
          <w:sz w:val="24"/>
        </w:rPr>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5015A2">
        <w:rPr>
          <w:b/>
          <w:sz w:val="24"/>
          <w:szCs w:val="24"/>
        </w:rPr>
        <w:t>2</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7C8" w:rsidRDefault="00E307C8">
      <w:r>
        <w:separator/>
      </w:r>
    </w:p>
  </w:endnote>
  <w:endnote w:type="continuationSeparator" w:id="0">
    <w:p w:rsidR="00E307C8" w:rsidRDefault="00E30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7C8" w:rsidRDefault="00E307C8">
    <w:pPr>
      <w:pStyle w:val="Stopka"/>
      <w:jc w:val="center"/>
    </w:pPr>
    <w:r>
      <w:fldChar w:fldCharType="begin"/>
    </w:r>
    <w:r>
      <w:instrText xml:space="preserve"> PAGE </w:instrText>
    </w:r>
    <w:r>
      <w:fldChar w:fldCharType="separate"/>
    </w:r>
    <w:r w:rsidR="001C057B">
      <w:rPr>
        <w:noProof/>
      </w:rPr>
      <w:t>12</w:t>
    </w:r>
    <w:r>
      <w:fldChar w:fldCharType="end"/>
    </w:r>
  </w:p>
  <w:p w:rsidR="00E307C8" w:rsidRDefault="00E307C8">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7C8" w:rsidRDefault="00E307C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7C8" w:rsidRDefault="00E307C8">
      <w:r>
        <w:separator/>
      </w:r>
    </w:p>
  </w:footnote>
  <w:footnote w:type="continuationSeparator" w:id="0">
    <w:p w:rsidR="00E307C8" w:rsidRDefault="00E307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88F5D0C"/>
    <w:multiLevelType w:val="hybridMultilevel"/>
    <w:tmpl w:val="11C88D5C"/>
    <w:lvl w:ilvl="0" w:tplc="696E13EE">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3"/>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C4019"/>
    <w:rsid w:val="000E7A2A"/>
    <w:rsid w:val="00186972"/>
    <w:rsid w:val="001C057B"/>
    <w:rsid w:val="00235D81"/>
    <w:rsid w:val="002707D2"/>
    <w:rsid w:val="002D217C"/>
    <w:rsid w:val="00342E05"/>
    <w:rsid w:val="003C3549"/>
    <w:rsid w:val="003C461B"/>
    <w:rsid w:val="003F1D1F"/>
    <w:rsid w:val="004271D5"/>
    <w:rsid w:val="00467103"/>
    <w:rsid w:val="005015A2"/>
    <w:rsid w:val="00517AF4"/>
    <w:rsid w:val="00563704"/>
    <w:rsid w:val="005D0C4E"/>
    <w:rsid w:val="005E19E3"/>
    <w:rsid w:val="006E5E51"/>
    <w:rsid w:val="00764199"/>
    <w:rsid w:val="007D0E1E"/>
    <w:rsid w:val="00800CC4"/>
    <w:rsid w:val="009250CB"/>
    <w:rsid w:val="009266CE"/>
    <w:rsid w:val="009A21AB"/>
    <w:rsid w:val="00A74E67"/>
    <w:rsid w:val="00B25DC5"/>
    <w:rsid w:val="00B71AE4"/>
    <w:rsid w:val="00C7384B"/>
    <w:rsid w:val="00CD650A"/>
    <w:rsid w:val="00D46BA8"/>
    <w:rsid w:val="00E307C8"/>
    <w:rsid w:val="00E77C72"/>
    <w:rsid w:val="00EB5408"/>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BADE9"/>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6436">
      <w:bodyDiv w:val="1"/>
      <w:marLeft w:val="0"/>
      <w:marRight w:val="0"/>
      <w:marTop w:val="0"/>
      <w:marBottom w:val="0"/>
      <w:divBdr>
        <w:top w:val="none" w:sz="0" w:space="0" w:color="auto"/>
        <w:left w:val="none" w:sz="0" w:space="0" w:color="auto"/>
        <w:bottom w:val="none" w:sz="0" w:space="0" w:color="auto"/>
        <w:right w:val="none" w:sz="0" w:space="0" w:color="auto"/>
      </w:divBdr>
    </w:div>
    <w:div w:id="84689894">
      <w:bodyDiv w:val="1"/>
      <w:marLeft w:val="0"/>
      <w:marRight w:val="0"/>
      <w:marTop w:val="0"/>
      <w:marBottom w:val="0"/>
      <w:divBdr>
        <w:top w:val="none" w:sz="0" w:space="0" w:color="auto"/>
        <w:left w:val="none" w:sz="0" w:space="0" w:color="auto"/>
        <w:bottom w:val="none" w:sz="0" w:space="0" w:color="auto"/>
        <w:right w:val="none" w:sz="0" w:space="0" w:color="auto"/>
      </w:divBdr>
    </w:div>
    <w:div w:id="177544922">
      <w:bodyDiv w:val="1"/>
      <w:marLeft w:val="0"/>
      <w:marRight w:val="0"/>
      <w:marTop w:val="0"/>
      <w:marBottom w:val="0"/>
      <w:divBdr>
        <w:top w:val="none" w:sz="0" w:space="0" w:color="auto"/>
        <w:left w:val="none" w:sz="0" w:space="0" w:color="auto"/>
        <w:bottom w:val="none" w:sz="0" w:space="0" w:color="auto"/>
        <w:right w:val="none" w:sz="0" w:space="0" w:color="auto"/>
      </w:divBdr>
    </w:div>
    <w:div w:id="730810142">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899483043">
      <w:bodyDiv w:val="1"/>
      <w:marLeft w:val="0"/>
      <w:marRight w:val="0"/>
      <w:marTop w:val="0"/>
      <w:marBottom w:val="0"/>
      <w:divBdr>
        <w:top w:val="none" w:sz="0" w:space="0" w:color="auto"/>
        <w:left w:val="none" w:sz="0" w:space="0" w:color="auto"/>
        <w:bottom w:val="none" w:sz="0" w:space="0" w:color="auto"/>
        <w:right w:val="none" w:sz="0" w:space="0" w:color="auto"/>
      </w:divBdr>
    </w:div>
    <w:div w:id="1492796356">
      <w:bodyDiv w:val="1"/>
      <w:marLeft w:val="0"/>
      <w:marRight w:val="0"/>
      <w:marTop w:val="0"/>
      <w:marBottom w:val="0"/>
      <w:divBdr>
        <w:top w:val="none" w:sz="0" w:space="0" w:color="auto"/>
        <w:left w:val="none" w:sz="0" w:space="0" w:color="auto"/>
        <w:bottom w:val="none" w:sz="0" w:space="0" w:color="auto"/>
        <w:right w:val="none" w:sz="0" w:space="0" w:color="auto"/>
      </w:divBdr>
    </w:div>
    <w:div w:id="1653023626">
      <w:bodyDiv w:val="1"/>
      <w:marLeft w:val="0"/>
      <w:marRight w:val="0"/>
      <w:marTop w:val="0"/>
      <w:marBottom w:val="0"/>
      <w:divBdr>
        <w:top w:val="none" w:sz="0" w:space="0" w:color="auto"/>
        <w:left w:val="none" w:sz="0" w:space="0" w:color="auto"/>
        <w:bottom w:val="none" w:sz="0" w:space="0" w:color="auto"/>
        <w:right w:val="none" w:sz="0" w:space="0" w:color="auto"/>
      </w:divBdr>
    </w:div>
    <w:div w:id="186574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17</Pages>
  <Words>6729</Words>
  <Characters>40375</Characters>
  <Application>Microsoft Office Word</Application>
  <DocSecurity>0</DocSecurity>
  <Lines>336</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28</cp:revision>
  <cp:lastPrinted>2019-01-11T08:50:00Z</cp:lastPrinted>
  <dcterms:created xsi:type="dcterms:W3CDTF">2018-08-22T06:38:00Z</dcterms:created>
  <dcterms:modified xsi:type="dcterms:W3CDTF">2019-08-29T07:29:00Z</dcterms:modified>
</cp:coreProperties>
</file>