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0007B">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484292" w:rsidRPr="00484292">
        <w:rPr>
          <w:bCs/>
          <w:sz w:val="24"/>
          <w:szCs w:val="24"/>
          <w:u w:val="single"/>
        </w:rPr>
        <w:t xml:space="preserve">w zakresie </w:t>
      </w:r>
      <w:r w:rsidR="0040007B" w:rsidRPr="0040007B">
        <w:rPr>
          <w:bCs/>
          <w:sz w:val="24"/>
          <w:szCs w:val="24"/>
          <w:u w:val="single"/>
        </w:rPr>
        <w:t xml:space="preserve">radiologii i diagnostyki obrazowej, (opisu badań diagnostycznych TK, MR, CR; wykonywania i opisu badań USG) oraz pełnienia dyżurów medycznych w Zakładzie Radiologii Lekarskiej i Diagnostyki Obrazowej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r w:rsidR="0040007B">
        <w:rPr>
          <w:rFonts w:ascii="Times New Roman" w:eastAsia="Times New Roman" w:hAnsi="Times New Roman" w:cs="Times New Roman"/>
          <w:sz w:val="24"/>
          <w:szCs w:val="24"/>
        </w:rPr>
        <w:t>,USG</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zakresu TK i MR dla pacjentów AOS maksymalnie do </w:t>
      </w:r>
      <w:r w:rsidR="0040007B">
        <w:rPr>
          <w:rFonts w:ascii="Times New Roman" w:eastAsia="Times New Roman" w:hAnsi="Times New Roman" w:cs="Times New Roman"/>
          <w:sz w:val="24"/>
          <w:szCs w:val="24"/>
        </w:rPr>
        <w:t>14</w:t>
      </w:r>
      <w:r w:rsidRPr="005A34B4">
        <w:rPr>
          <w:rFonts w:ascii="Times New Roman" w:eastAsia="Times New Roman" w:hAnsi="Times New Roman" w:cs="Times New Roman"/>
          <w:sz w:val="24"/>
          <w:szCs w:val="24"/>
        </w:rPr>
        <w:t xml:space="preserve">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szpitalnych ( CR,TK,MR)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RWKL</w:t>
      </w:r>
      <w:r w:rsidR="0040007B">
        <w:rPr>
          <w:rFonts w:ascii="Times New Roman" w:eastAsia="Times New Roman" w:hAnsi="Times New Roman" w:cs="Times New Roman"/>
          <w:sz w:val="24"/>
          <w:szCs w:val="24"/>
        </w:rPr>
        <w:t>: CR-</w:t>
      </w:r>
      <w:r w:rsidRPr="005A34B4">
        <w:rPr>
          <w:rFonts w:ascii="Times New Roman" w:eastAsia="Times New Roman" w:hAnsi="Times New Roman" w:cs="Times New Roman"/>
          <w:sz w:val="24"/>
          <w:szCs w:val="24"/>
        </w:rPr>
        <w:t xml:space="preserve">maksymalnie do </w:t>
      </w:r>
      <w:r w:rsidR="0040007B">
        <w:rPr>
          <w:rFonts w:ascii="Times New Roman" w:eastAsia="Times New Roman" w:hAnsi="Times New Roman" w:cs="Times New Roman"/>
          <w:sz w:val="24"/>
          <w:szCs w:val="24"/>
        </w:rPr>
        <w:t xml:space="preserve">63 godzin po zakończeniu </w:t>
      </w:r>
      <w:proofErr w:type="spellStart"/>
      <w:r w:rsidR="0040007B">
        <w:rPr>
          <w:rFonts w:ascii="Times New Roman" w:eastAsia="Times New Roman" w:hAnsi="Times New Roman" w:cs="Times New Roman"/>
          <w:sz w:val="24"/>
          <w:szCs w:val="24"/>
        </w:rPr>
        <w:t>badania,TK</w:t>
      </w:r>
      <w:proofErr w:type="spellEnd"/>
      <w:r w:rsidR="0040007B">
        <w:rPr>
          <w:rFonts w:ascii="Times New Roman" w:eastAsia="Times New Roman" w:hAnsi="Times New Roman" w:cs="Times New Roman"/>
          <w:sz w:val="24"/>
          <w:szCs w:val="24"/>
        </w:rPr>
        <w:t xml:space="preserve"> i MR-maksymalnie do 3 dni roboczych od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zleconych na karcie diagnostyki i leczenia onkologicznego w terminie określonym na karcie.</w:t>
      </w:r>
    </w:p>
    <w:p w:rsidR="00484292" w:rsidRPr="005E184A" w:rsidRDefault="00484292" w:rsidP="00484292">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sidRPr="005E184A">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40007B">
        <w:rPr>
          <w:rFonts w:ascii="Times New Roman" w:hAnsi="Times New Roman" w:cs="Times New Roman"/>
          <w:b/>
          <w:bCs/>
          <w:sz w:val="24"/>
          <w:szCs w:val="24"/>
        </w:rPr>
        <w:t>(</w:t>
      </w:r>
      <w:r w:rsidR="00484292" w:rsidRPr="005A34B4">
        <w:rPr>
          <w:rFonts w:ascii="Times New Roman" w:hAnsi="Times New Roman" w:cs="Times New Roman"/>
          <w:b/>
          <w:bCs/>
          <w:sz w:val="24"/>
          <w:szCs w:val="24"/>
        </w:rPr>
        <w:t xml:space="preserve">dyżury medyczne min. </w:t>
      </w:r>
      <w:r w:rsidR="0040007B">
        <w:rPr>
          <w:rFonts w:ascii="Times New Roman" w:hAnsi="Times New Roman" w:cs="Times New Roman"/>
          <w:b/>
          <w:bCs/>
          <w:sz w:val="24"/>
          <w:szCs w:val="24"/>
        </w:rPr>
        <w:t xml:space="preserve">33 godz. </w:t>
      </w:r>
      <w:r w:rsidR="00484292" w:rsidRPr="005A34B4">
        <w:rPr>
          <w:rFonts w:ascii="Times New Roman" w:hAnsi="Times New Roman" w:cs="Times New Roman"/>
          <w:b/>
          <w:bCs/>
          <w:sz w:val="24"/>
          <w:szCs w:val="24"/>
        </w:rPr>
        <w:t xml:space="preserve">w miesiącu, maksymalnie </w:t>
      </w:r>
      <w:r w:rsidR="0040007B">
        <w:rPr>
          <w:rFonts w:ascii="Times New Roman" w:hAnsi="Times New Roman" w:cs="Times New Roman"/>
          <w:b/>
          <w:bCs/>
          <w:sz w:val="24"/>
          <w:szCs w:val="24"/>
        </w:rPr>
        <w:t>120</w:t>
      </w:r>
      <w:r w:rsidR="00484292" w:rsidRPr="005A34B4">
        <w:rPr>
          <w:rFonts w:ascii="Times New Roman" w:hAnsi="Times New Roman" w:cs="Times New Roman"/>
          <w:b/>
          <w:bCs/>
          <w:sz w:val="24"/>
          <w:szCs w:val="24"/>
        </w:rPr>
        <w:t xml:space="preserve"> godz. w miesiącu)</w:t>
      </w:r>
      <w:r w:rsidR="00484292" w:rsidRPr="00253B36">
        <w:rPr>
          <w:rFonts w:ascii="Times New Roman" w:hAnsi="Times New Roman" w:cs="Times New Roman"/>
          <w:b/>
          <w:color w:val="000000"/>
          <w:sz w:val="24"/>
          <w:szCs w:val="24"/>
          <w:lang w:eastAsia="en-US"/>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484292" w:rsidRDefault="00484292"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D1AE4">
        <w:rPr>
          <w:bCs/>
          <w:color w:val="000000"/>
          <w:sz w:val="24"/>
          <w:szCs w:val="24"/>
        </w:rPr>
        <w:t>Zakład Radiologii Lekarskiej i Diagnostyki Obrazowej</w:t>
      </w:r>
      <w:r w:rsidR="006304CD" w:rsidRPr="006C17FA">
        <w:rPr>
          <w:sz w:val="24"/>
        </w:rPr>
        <w:t xml:space="preserve"> 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D1AE4">
        <w:rPr>
          <w:bCs/>
          <w:color w:val="000000"/>
          <w:sz w:val="24"/>
          <w:szCs w:val="24"/>
        </w:rPr>
        <w:t>Zakładu Radiologii Lekarskiej i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 Radiologii Lekarskiej i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Pr="00683941" w:rsidRDefault="003D1AE4" w:rsidP="00683941">
      <w:pPr>
        <w:numPr>
          <w:ilvl w:val="0"/>
          <w:numId w:val="27"/>
        </w:numPr>
        <w:jc w:val="both"/>
        <w:rPr>
          <w:sz w:val="24"/>
        </w:rPr>
      </w:pPr>
      <w:r w:rsidRPr="00683941">
        <w:rPr>
          <w:sz w:val="24"/>
        </w:rPr>
        <w:t>Przyjmujący zamówienie oświadcza, iż wiadomym mu jest, że Udzielający zamówienia zawarł analogicznie umowy z innymi lekarzami prowadzącymi indywidualne specjalistyczne praktyki</w:t>
      </w:r>
      <w:r w:rsidRPr="00683941">
        <w:rPr>
          <w:i/>
          <w:sz w:val="24"/>
        </w:rPr>
        <w:t xml:space="preserve"> </w:t>
      </w:r>
      <w:r w:rsidRPr="00683941">
        <w:rPr>
          <w:sz w:val="24"/>
        </w:rPr>
        <w:t>lekarskie i nie wnosi do tego żadnych zastrzeżeń.</w:t>
      </w:r>
      <w:r w:rsidRPr="00683941">
        <w:rPr>
          <w:i/>
          <w:sz w:val="24"/>
        </w:rPr>
        <w:t xml:space="preserve"> </w:t>
      </w:r>
      <w:r w:rsidRPr="00683941">
        <w:rPr>
          <w:sz w:val="24"/>
        </w:rPr>
        <w:t xml:space="preserve">Funkcję koordynatora działalności wszystkich świadczeniodawców pełnić będzie </w:t>
      </w:r>
      <w:r w:rsidRPr="00683941">
        <w:rPr>
          <w:sz w:val="24"/>
          <w:szCs w:val="24"/>
        </w:rPr>
        <w:t xml:space="preserve">Kierownik </w:t>
      </w:r>
      <w:r w:rsidRPr="00683941">
        <w:rPr>
          <w:bCs/>
          <w:color w:val="000000"/>
          <w:sz w:val="24"/>
          <w:szCs w:val="24"/>
        </w:rPr>
        <w:t>Zakładu Radiologii Lekarskiej i Diagnostyki Obrazowej</w:t>
      </w:r>
      <w:r w:rsidRPr="00683941">
        <w:rPr>
          <w:sz w:val="24"/>
        </w:rPr>
        <w:t xml:space="preserve">, który w sprawach związanych z funkcjonowaniem </w:t>
      </w:r>
      <w:r w:rsidRPr="00683941">
        <w:rPr>
          <w:bCs/>
          <w:color w:val="000000"/>
          <w:sz w:val="24"/>
          <w:szCs w:val="24"/>
        </w:rPr>
        <w:t>Zakładu Radiologii Lekarskiej i Diagnostyki Obrazowej</w:t>
      </w:r>
      <w:r w:rsidRPr="00683941">
        <w:rPr>
          <w:bCs/>
          <w:sz w:val="24"/>
          <w:szCs w:val="24"/>
        </w:rPr>
        <w:t xml:space="preserve"> </w:t>
      </w:r>
      <w:r w:rsidRPr="00683941">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683941">
        <w:rPr>
          <w:bCs/>
          <w:sz w:val="24"/>
          <w:szCs w:val="24"/>
        </w:rPr>
        <w:t xml:space="preserve"> </w:t>
      </w:r>
      <w:r w:rsidRPr="00683941">
        <w:rPr>
          <w:bCs/>
          <w:color w:val="000000"/>
          <w:sz w:val="24"/>
          <w:szCs w:val="24"/>
        </w:rPr>
        <w:t>Zakładu Radiologii Lekarskiej i Diagnostyki Obrazowej.</w:t>
      </w: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484292">
      <w:pPr>
        <w:ind w:left="3540" w:firstLine="708"/>
        <w:jc w:val="both"/>
        <w:rPr>
          <w:sz w:val="24"/>
          <w:szCs w:val="24"/>
        </w:rPr>
      </w:pPr>
      <w:r>
        <w:rPr>
          <w:sz w:val="24"/>
          <w:szCs w:val="24"/>
        </w:rPr>
        <w:t xml:space="preserve">      </w:t>
      </w:r>
      <w:r w:rsidR="00484292">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0007B">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Pr="004E7023" w:rsidRDefault="009250CB" w:rsidP="004E7023">
      <w:pPr>
        <w:pStyle w:val="Akapitzlist"/>
        <w:numPr>
          <w:ilvl w:val="0"/>
          <w:numId w:val="12"/>
        </w:numPr>
        <w:jc w:val="both"/>
        <w:rPr>
          <w:sz w:val="24"/>
        </w:rPr>
      </w:pPr>
      <w:r w:rsidRPr="004E702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4E7023" w:rsidRDefault="009250CB" w:rsidP="004E7023">
      <w:pPr>
        <w:pStyle w:val="Akapitzlist"/>
        <w:numPr>
          <w:ilvl w:val="0"/>
          <w:numId w:val="12"/>
        </w:numPr>
        <w:jc w:val="both"/>
        <w:rPr>
          <w:sz w:val="24"/>
        </w:rPr>
      </w:pPr>
      <w:r w:rsidRPr="004E702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007B" w:rsidRPr="004E7023" w:rsidRDefault="0040007B" w:rsidP="004E7023">
      <w:pPr>
        <w:numPr>
          <w:ilvl w:val="0"/>
          <w:numId w:val="12"/>
        </w:numPr>
        <w:jc w:val="both"/>
        <w:rPr>
          <w:sz w:val="24"/>
        </w:rPr>
      </w:pPr>
      <w:r w:rsidRPr="004E7023">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007B" w:rsidRDefault="0040007B" w:rsidP="0040007B">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683941" w:rsidRPr="00683941" w:rsidRDefault="00077BD0" w:rsidP="00683941">
      <w:pPr>
        <w:numPr>
          <w:ilvl w:val="0"/>
          <w:numId w:val="15"/>
        </w:numPr>
        <w:tabs>
          <w:tab w:val="left" w:pos="397"/>
          <w:tab w:val="left" w:pos="3899"/>
          <w:tab w:val="center" w:pos="4781"/>
        </w:tabs>
        <w:rPr>
          <w:sz w:val="24"/>
          <w:szCs w:val="24"/>
        </w:rPr>
      </w:pPr>
      <w:r w:rsidRPr="00484292">
        <w:rPr>
          <w:sz w:val="24"/>
          <w:szCs w:val="24"/>
        </w:rPr>
        <w:t>Za realizację przedmiotu umowy Przyjmującemu Zamówienie przysługuje wynagrodzenie:</w:t>
      </w:r>
    </w:p>
    <w:p w:rsidR="00683941" w:rsidRPr="00683941" w:rsidRDefault="00683941" w:rsidP="00683941">
      <w:pPr>
        <w:pStyle w:val="Akapitzlist"/>
        <w:numPr>
          <w:ilvl w:val="0"/>
          <w:numId w:val="31"/>
        </w:numPr>
        <w:suppressAutoHyphens w:val="0"/>
        <w:ind w:left="426" w:hanging="284"/>
        <w:contextualSpacing w:val="0"/>
        <w:jc w:val="both"/>
        <w:rPr>
          <w:sz w:val="24"/>
          <w:szCs w:val="24"/>
        </w:rPr>
      </w:pPr>
      <w:r w:rsidRPr="00683941">
        <w:rPr>
          <w:b/>
          <w:sz w:val="24"/>
          <w:szCs w:val="24"/>
        </w:rPr>
        <w:t xml:space="preserve">stawka za 1 godzinę dyżuru </w:t>
      </w:r>
      <w:r w:rsidRPr="00683941">
        <w:rPr>
          <w:sz w:val="24"/>
          <w:szCs w:val="24"/>
        </w:rPr>
        <w:t>w</w:t>
      </w:r>
      <w:r w:rsidRPr="00683941">
        <w:rPr>
          <w:b/>
          <w:sz w:val="24"/>
          <w:szCs w:val="24"/>
        </w:rPr>
        <w:t xml:space="preserve"> </w:t>
      </w:r>
      <w:r w:rsidRPr="00683941">
        <w:rPr>
          <w:bCs/>
          <w:sz w:val="24"/>
          <w:szCs w:val="24"/>
        </w:rPr>
        <w:t>Zakładzie Radiologii Lekarskiej i Diagnostyki Obrazowej</w:t>
      </w:r>
      <w:r w:rsidRPr="00683941">
        <w:rPr>
          <w:sz w:val="24"/>
          <w:szCs w:val="24"/>
        </w:rPr>
        <w:t xml:space="preserve"> </w:t>
      </w:r>
      <w:r w:rsidRPr="00683941">
        <w:rPr>
          <w:b/>
          <w:sz w:val="24"/>
          <w:szCs w:val="24"/>
        </w:rPr>
        <w:t xml:space="preserve">…………………zł brutto </w:t>
      </w:r>
      <w:r w:rsidRPr="00683941">
        <w:rPr>
          <w:sz w:val="24"/>
          <w:szCs w:val="24"/>
        </w:rPr>
        <w:t>( słownie:………)</w:t>
      </w:r>
    </w:p>
    <w:p w:rsidR="00683941" w:rsidRPr="00683941" w:rsidRDefault="00683941" w:rsidP="00683941">
      <w:pPr>
        <w:pStyle w:val="Standard"/>
        <w:ind w:left="426" w:hanging="567"/>
        <w:rPr>
          <w:rFonts w:cs="Times New Roman"/>
        </w:rPr>
      </w:pPr>
      <w:r w:rsidRPr="00683941">
        <w:rPr>
          <w:rFonts w:cs="Times New Roman"/>
        </w:rPr>
        <w:t xml:space="preserve">          </w:t>
      </w:r>
      <w:r w:rsidRPr="00683941">
        <w:rPr>
          <w:rFonts w:cs="Times New Roman"/>
        </w:rPr>
        <w:t xml:space="preserve">Opis badań diagnostycznych TK, MR ,CR oraz opis i wykonanie USG wg zapotrzebowania Zakładu </w:t>
      </w:r>
      <w:r w:rsidRPr="00683941">
        <w:rPr>
          <w:rFonts w:eastAsia="Times New Roman" w:cs="Times New Roman"/>
          <w:bCs/>
          <w:color w:val="000000"/>
        </w:rPr>
        <w:t>Radiologii Lekarskiej i Diagnostyki Obrazowej</w:t>
      </w:r>
      <w:r w:rsidRPr="00683941">
        <w:rPr>
          <w:rFonts w:cs="Times New Roman"/>
        </w:rPr>
        <w:t>, zleconych i wykonanych w czasie poza pełnionymi dyżurami medycznymi, zgodnie z wyszczególnionymi poniżej stawkami i harmonogramem pracy Zakładu:</w:t>
      </w:r>
    </w:p>
    <w:p w:rsidR="00683941" w:rsidRPr="00683941" w:rsidRDefault="00683941" w:rsidP="00683941">
      <w:pPr>
        <w:pStyle w:val="Standard"/>
        <w:numPr>
          <w:ilvl w:val="0"/>
          <w:numId w:val="32"/>
        </w:numPr>
        <w:autoSpaceDN w:val="0"/>
        <w:ind w:hanging="567"/>
        <w:textAlignment w:val="auto"/>
        <w:rPr>
          <w:rFonts w:cs="Times New Roman"/>
        </w:rPr>
      </w:pPr>
      <w:r w:rsidRPr="00683941">
        <w:rPr>
          <w:rFonts w:cs="Times New Roman"/>
          <w:bCs/>
          <w:color w:val="000000"/>
        </w:rPr>
        <w:t xml:space="preserve">CR </w:t>
      </w:r>
      <w:r w:rsidRPr="00683941">
        <w:rPr>
          <w:rFonts w:cs="Times New Roman"/>
        </w:rPr>
        <w:t>……</w:t>
      </w:r>
      <w:r>
        <w:rPr>
          <w:rFonts w:cs="Times New Roman"/>
        </w:rPr>
        <w:t>..</w:t>
      </w:r>
      <w:r w:rsidRPr="00683941">
        <w:rPr>
          <w:rFonts w:cs="Times New Roman"/>
        </w:rPr>
        <w:t>…..zł brutto</w:t>
      </w:r>
    </w:p>
    <w:p w:rsidR="00683941" w:rsidRPr="00683941" w:rsidRDefault="00683941" w:rsidP="00683941">
      <w:pPr>
        <w:pStyle w:val="Standard"/>
        <w:numPr>
          <w:ilvl w:val="0"/>
          <w:numId w:val="32"/>
        </w:numPr>
        <w:autoSpaceDN w:val="0"/>
        <w:ind w:hanging="567"/>
        <w:textAlignment w:val="auto"/>
        <w:rPr>
          <w:rFonts w:cs="Times New Roman"/>
        </w:rPr>
      </w:pPr>
      <w:r w:rsidRPr="00683941">
        <w:rPr>
          <w:rFonts w:cs="Times New Roman"/>
          <w:bCs/>
          <w:color w:val="000000"/>
        </w:rPr>
        <w:t xml:space="preserve">TK </w:t>
      </w:r>
      <w:r w:rsidRPr="00683941">
        <w:rPr>
          <w:rFonts w:cs="Times New Roman"/>
        </w:rPr>
        <w:t>……</w:t>
      </w:r>
      <w:r>
        <w:rPr>
          <w:rFonts w:cs="Times New Roman"/>
        </w:rPr>
        <w:t>..</w:t>
      </w:r>
      <w:r w:rsidRPr="00683941">
        <w:rPr>
          <w:rFonts w:cs="Times New Roman"/>
        </w:rPr>
        <w:t>…..zł brutto</w:t>
      </w:r>
    </w:p>
    <w:p w:rsidR="00683941" w:rsidRPr="00683941" w:rsidRDefault="00683941" w:rsidP="00683941">
      <w:pPr>
        <w:pStyle w:val="Standard"/>
        <w:numPr>
          <w:ilvl w:val="0"/>
          <w:numId w:val="32"/>
        </w:numPr>
        <w:autoSpaceDN w:val="0"/>
        <w:ind w:hanging="567"/>
        <w:textAlignment w:val="auto"/>
        <w:rPr>
          <w:rFonts w:cs="Times New Roman"/>
        </w:rPr>
      </w:pPr>
      <w:r w:rsidRPr="00683941">
        <w:rPr>
          <w:rFonts w:cs="Times New Roman"/>
          <w:bCs/>
          <w:color w:val="000000"/>
        </w:rPr>
        <w:t xml:space="preserve">MR </w:t>
      </w:r>
      <w:r w:rsidRPr="00683941">
        <w:rPr>
          <w:rFonts w:cs="Times New Roman"/>
        </w:rPr>
        <w:t>……</w:t>
      </w:r>
      <w:r>
        <w:rPr>
          <w:rFonts w:cs="Times New Roman"/>
        </w:rPr>
        <w:t>.</w:t>
      </w:r>
      <w:r w:rsidRPr="00683941">
        <w:rPr>
          <w:rFonts w:cs="Times New Roman"/>
        </w:rPr>
        <w:t>…..zł brutto</w:t>
      </w:r>
    </w:p>
    <w:p w:rsidR="00683941" w:rsidRPr="00683941" w:rsidRDefault="00683941" w:rsidP="00683941">
      <w:pPr>
        <w:pStyle w:val="Standard"/>
        <w:numPr>
          <w:ilvl w:val="0"/>
          <w:numId w:val="32"/>
        </w:numPr>
        <w:autoSpaceDN w:val="0"/>
        <w:ind w:hanging="567"/>
        <w:textAlignment w:val="auto"/>
        <w:rPr>
          <w:rFonts w:cs="Times New Roman"/>
        </w:rPr>
      </w:pPr>
      <w:r w:rsidRPr="00683941">
        <w:rPr>
          <w:rFonts w:cs="Times New Roman"/>
          <w:bCs/>
          <w:color w:val="000000"/>
        </w:rPr>
        <w:t xml:space="preserve">USG </w:t>
      </w:r>
      <w:r w:rsidRPr="00683941">
        <w:rPr>
          <w:rFonts w:cs="Times New Roman"/>
        </w:rPr>
        <w:t>………..zł brutto</w:t>
      </w:r>
    </w:p>
    <w:p w:rsidR="00077BD0" w:rsidRPr="00484292" w:rsidRDefault="00077BD0" w:rsidP="00683941">
      <w:pPr>
        <w:numPr>
          <w:ilvl w:val="0"/>
          <w:numId w:val="15"/>
        </w:numPr>
        <w:tabs>
          <w:tab w:val="left" w:pos="3899"/>
          <w:tab w:val="center" w:pos="4781"/>
        </w:tabs>
        <w:rPr>
          <w:sz w:val="24"/>
          <w:szCs w:val="24"/>
        </w:rPr>
      </w:pPr>
      <w:r w:rsidRPr="00484292">
        <w:rPr>
          <w:sz w:val="24"/>
          <w:szCs w:val="24"/>
        </w:rPr>
        <w:t>W</w:t>
      </w:r>
      <w:r w:rsidRPr="00484292">
        <w:rPr>
          <w:sz w:val="24"/>
          <w:szCs w:val="24"/>
        </w:rPr>
        <w:t>ynagrodzenie, o którym mowa w ust. 1 wyczerpuje całość zobowiązań finansowych Udzielającego zamówienie względem Przyjmującego zamówienie.</w:t>
      </w:r>
    </w:p>
    <w:p w:rsidR="00077BD0" w:rsidRPr="00484292" w:rsidRDefault="00077BD0" w:rsidP="00077BD0">
      <w:pPr>
        <w:numPr>
          <w:ilvl w:val="0"/>
          <w:numId w:val="15"/>
        </w:numPr>
        <w:tabs>
          <w:tab w:val="left" w:pos="397"/>
          <w:tab w:val="left" w:pos="3899"/>
          <w:tab w:val="center" w:pos="4781"/>
        </w:tabs>
        <w:rPr>
          <w:b/>
          <w:bCs/>
          <w:sz w:val="24"/>
          <w:szCs w:val="24"/>
        </w:rPr>
      </w:pPr>
      <w:r w:rsidRPr="00484292">
        <w:rPr>
          <w:sz w:val="24"/>
          <w:szCs w:val="24"/>
        </w:rPr>
        <w:t xml:space="preserve">Wynagrodzenie za ostatni miesiąc niniejszej umowy zostanie wypłacone po rozliczeniu </w:t>
      </w:r>
    </w:p>
    <w:p w:rsidR="00077BD0" w:rsidRPr="00484292" w:rsidRDefault="00077BD0" w:rsidP="00077BD0">
      <w:pPr>
        <w:tabs>
          <w:tab w:val="left" w:pos="3899"/>
          <w:tab w:val="center" w:pos="4781"/>
        </w:tabs>
        <w:ind w:left="397"/>
        <w:rPr>
          <w:b/>
          <w:bCs/>
          <w:sz w:val="24"/>
          <w:szCs w:val="24"/>
        </w:rPr>
      </w:pPr>
      <w:r w:rsidRPr="00484292">
        <w:rPr>
          <w:sz w:val="24"/>
          <w:szCs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3D1AE4" w:rsidRPr="003D1AE4">
        <w:rPr>
          <w:bCs/>
          <w:color w:val="000000"/>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683941" w:rsidRDefault="00683941" w:rsidP="002E355A">
      <w:pPr>
        <w:jc w:val="center"/>
        <w:rPr>
          <w:sz w:val="24"/>
        </w:rPr>
      </w:pPr>
    </w:p>
    <w:p w:rsidR="002E355A" w:rsidRDefault="002E355A" w:rsidP="002E355A">
      <w:pPr>
        <w:jc w:val="center"/>
        <w:rPr>
          <w:sz w:val="24"/>
        </w:rPr>
      </w:pPr>
      <w:r>
        <w:rPr>
          <w:sz w:val="24"/>
        </w:rPr>
        <w:t>§ 21</w:t>
      </w:r>
    </w:p>
    <w:p w:rsidR="00484292" w:rsidRDefault="00484292"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4292" w:rsidRDefault="00484292"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r>
        <w:rPr>
          <w:sz w:val="24"/>
        </w:rPr>
        <w:t>§ 23</w:t>
      </w:r>
    </w:p>
    <w:p w:rsidR="00683941" w:rsidRDefault="00683941" w:rsidP="009250CB">
      <w:pPr>
        <w:jc w:val="center"/>
        <w:rPr>
          <w:sz w:val="24"/>
        </w:rPr>
      </w:pP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683941" w:rsidRDefault="00683941" w:rsidP="009250CB">
      <w:pPr>
        <w:jc w:val="center"/>
        <w:rPr>
          <w:sz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4292" w:rsidRDefault="00484292" w:rsidP="009250CB">
      <w:pPr>
        <w:jc w:val="center"/>
        <w:rPr>
          <w:sz w:val="24"/>
        </w:rPr>
      </w:pPr>
    </w:p>
    <w:p w:rsidR="009250CB" w:rsidRDefault="009250CB" w:rsidP="009250CB">
      <w:pPr>
        <w:jc w:val="center"/>
        <w:rPr>
          <w:sz w:val="24"/>
        </w:rPr>
      </w:pPr>
      <w:r>
        <w:rPr>
          <w:sz w:val="24"/>
        </w:rPr>
        <w:t>§ 28</w:t>
      </w:r>
    </w:p>
    <w:p w:rsidR="00484292" w:rsidRDefault="00484292" w:rsidP="00484292">
      <w:pPr>
        <w:jc w:val="both"/>
        <w:rPr>
          <w:sz w:val="24"/>
        </w:rPr>
      </w:pPr>
      <w:r>
        <w:rPr>
          <w:sz w:val="24"/>
        </w:rPr>
        <w:t>1. Przyjmujący zamówienie zapłaci Udzielającemu zamówienie kary umowne:</w:t>
      </w:r>
    </w:p>
    <w:p w:rsidR="00484292" w:rsidRDefault="00484292" w:rsidP="00484292">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84292" w:rsidRDefault="00484292" w:rsidP="00484292">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484292" w:rsidRDefault="00484292" w:rsidP="00484292">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484292" w:rsidRDefault="00484292" w:rsidP="00484292">
      <w:pPr>
        <w:numPr>
          <w:ilvl w:val="0"/>
          <w:numId w:val="33"/>
        </w:numPr>
        <w:jc w:val="both"/>
        <w:rPr>
          <w:sz w:val="24"/>
        </w:rPr>
      </w:pPr>
      <w:r>
        <w:rPr>
          <w:sz w:val="24"/>
        </w:rPr>
        <w:t xml:space="preserve">Za uzasadnioną skargę pacjenta  - 10% średniej wartości faktury z ostatnich 3 miesięcy. </w:t>
      </w:r>
    </w:p>
    <w:p w:rsidR="00484292" w:rsidRDefault="00484292" w:rsidP="00484292">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484292" w:rsidRDefault="00484292" w:rsidP="00484292">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A332D" w:rsidRDefault="00BA33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bookmarkStart w:id="0" w:name="_GoBack"/>
      <w:bookmarkEnd w:id="0"/>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A8797F">
      <w:rPr>
        <w:noProof/>
      </w:rPr>
      <w:t>15</w:t>
    </w:r>
    <w:r>
      <w:fldChar w:fldCharType="end"/>
    </w:r>
  </w:p>
  <w:p w:rsidR="00E730D8" w:rsidRDefault="00A8797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879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BA5574"/>
    <w:multiLevelType w:val="hybridMultilevel"/>
    <w:tmpl w:val="1DF0DDE0"/>
    <w:lvl w:ilvl="0" w:tplc="04150001">
      <w:start w:val="1"/>
      <w:numFmt w:val="bullet"/>
      <w:lvlText w:val=""/>
      <w:lvlJc w:val="left"/>
      <w:pPr>
        <w:ind w:left="1258" w:hanging="360"/>
      </w:pPr>
      <w:rPr>
        <w:rFonts w:ascii="Symbol" w:hAnsi="Symbol" w:hint="default"/>
      </w:rPr>
    </w:lvl>
    <w:lvl w:ilvl="1" w:tplc="04150003">
      <w:start w:val="1"/>
      <w:numFmt w:val="bullet"/>
      <w:lvlText w:val="o"/>
      <w:lvlJc w:val="left"/>
      <w:pPr>
        <w:ind w:left="1978" w:hanging="360"/>
      </w:pPr>
      <w:rPr>
        <w:rFonts w:ascii="Courier New" w:hAnsi="Courier New" w:cs="Courier New" w:hint="default"/>
      </w:rPr>
    </w:lvl>
    <w:lvl w:ilvl="2" w:tplc="04150005">
      <w:start w:val="1"/>
      <w:numFmt w:val="bullet"/>
      <w:lvlText w:val=""/>
      <w:lvlJc w:val="left"/>
      <w:pPr>
        <w:ind w:left="2698" w:hanging="360"/>
      </w:pPr>
      <w:rPr>
        <w:rFonts w:ascii="Wingdings" w:hAnsi="Wingdings" w:hint="default"/>
      </w:rPr>
    </w:lvl>
    <w:lvl w:ilvl="3" w:tplc="04150001">
      <w:start w:val="1"/>
      <w:numFmt w:val="bullet"/>
      <w:lvlText w:val=""/>
      <w:lvlJc w:val="left"/>
      <w:pPr>
        <w:ind w:left="3418" w:hanging="360"/>
      </w:pPr>
      <w:rPr>
        <w:rFonts w:ascii="Symbol" w:hAnsi="Symbol" w:hint="default"/>
      </w:rPr>
    </w:lvl>
    <w:lvl w:ilvl="4" w:tplc="04150003">
      <w:start w:val="1"/>
      <w:numFmt w:val="bullet"/>
      <w:lvlText w:val="o"/>
      <w:lvlJc w:val="left"/>
      <w:pPr>
        <w:ind w:left="4138" w:hanging="360"/>
      </w:pPr>
      <w:rPr>
        <w:rFonts w:ascii="Courier New" w:hAnsi="Courier New" w:cs="Courier New" w:hint="default"/>
      </w:rPr>
    </w:lvl>
    <w:lvl w:ilvl="5" w:tplc="04150005">
      <w:start w:val="1"/>
      <w:numFmt w:val="bullet"/>
      <w:lvlText w:val=""/>
      <w:lvlJc w:val="left"/>
      <w:pPr>
        <w:ind w:left="4858" w:hanging="360"/>
      </w:pPr>
      <w:rPr>
        <w:rFonts w:ascii="Wingdings" w:hAnsi="Wingdings" w:hint="default"/>
      </w:rPr>
    </w:lvl>
    <w:lvl w:ilvl="6" w:tplc="04150001">
      <w:start w:val="1"/>
      <w:numFmt w:val="bullet"/>
      <w:lvlText w:val=""/>
      <w:lvlJc w:val="left"/>
      <w:pPr>
        <w:ind w:left="5578" w:hanging="360"/>
      </w:pPr>
      <w:rPr>
        <w:rFonts w:ascii="Symbol" w:hAnsi="Symbol" w:hint="default"/>
      </w:rPr>
    </w:lvl>
    <w:lvl w:ilvl="7" w:tplc="04150003">
      <w:start w:val="1"/>
      <w:numFmt w:val="bullet"/>
      <w:lvlText w:val="o"/>
      <w:lvlJc w:val="left"/>
      <w:pPr>
        <w:ind w:left="6298" w:hanging="360"/>
      </w:pPr>
      <w:rPr>
        <w:rFonts w:ascii="Courier New" w:hAnsi="Courier New" w:cs="Courier New" w:hint="default"/>
      </w:rPr>
    </w:lvl>
    <w:lvl w:ilvl="8" w:tplc="04150005">
      <w:start w:val="1"/>
      <w:numFmt w:val="bullet"/>
      <w:lvlText w:val=""/>
      <w:lvlJc w:val="left"/>
      <w:pPr>
        <w:ind w:left="7018" w:hanging="360"/>
      </w:pPr>
      <w:rPr>
        <w:rFonts w:ascii="Wingdings" w:hAnsi="Wingdings" w:hint="default"/>
      </w:rPr>
    </w:lvl>
  </w:abstractNum>
  <w:abstractNum w:abstractNumId="24"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986D82"/>
    <w:multiLevelType w:val="hybridMultilevel"/>
    <w:tmpl w:val="589241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3"/>
  </w:num>
  <w:num w:numId="31">
    <w:abstractNumId w:val="28"/>
  </w:num>
  <w:num w:numId="32">
    <w:abstractNumId w:val="24"/>
  </w:num>
  <w:num w:numId="3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0007B"/>
    <w:rsid w:val="004526BE"/>
    <w:rsid w:val="00467103"/>
    <w:rsid w:val="00484292"/>
    <w:rsid w:val="004C2AF8"/>
    <w:rsid w:val="004E7023"/>
    <w:rsid w:val="00523AFB"/>
    <w:rsid w:val="005E184A"/>
    <w:rsid w:val="006304CD"/>
    <w:rsid w:val="006632F9"/>
    <w:rsid w:val="00683941"/>
    <w:rsid w:val="006C0FB0"/>
    <w:rsid w:val="006C17FA"/>
    <w:rsid w:val="00725980"/>
    <w:rsid w:val="0073266E"/>
    <w:rsid w:val="007E0F19"/>
    <w:rsid w:val="00874994"/>
    <w:rsid w:val="009250CB"/>
    <w:rsid w:val="00A12B75"/>
    <w:rsid w:val="00A366FC"/>
    <w:rsid w:val="00A8797F"/>
    <w:rsid w:val="00BA332D"/>
    <w:rsid w:val="00BF7339"/>
    <w:rsid w:val="00C67690"/>
    <w:rsid w:val="00D51042"/>
    <w:rsid w:val="00E026BE"/>
    <w:rsid w:val="00E02D81"/>
    <w:rsid w:val="00EA5E85"/>
    <w:rsid w:val="00FB45B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26D6"/>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3557">
      <w:bodyDiv w:val="1"/>
      <w:marLeft w:val="0"/>
      <w:marRight w:val="0"/>
      <w:marTop w:val="0"/>
      <w:marBottom w:val="0"/>
      <w:divBdr>
        <w:top w:val="none" w:sz="0" w:space="0" w:color="auto"/>
        <w:left w:val="none" w:sz="0" w:space="0" w:color="auto"/>
        <w:bottom w:val="none" w:sz="0" w:space="0" w:color="auto"/>
        <w:right w:val="none" w:sz="0" w:space="0" w:color="auto"/>
      </w:divBdr>
    </w:div>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1F3CF-D078-4E7E-AC2D-08FA1770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Pages>
  <Words>6566</Words>
  <Characters>39401</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21</cp:revision>
  <cp:lastPrinted>2018-08-24T10:11:00Z</cp:lastPrinted>
  <dcterms:created xsi:type="dcterms:W3CDTF">2018-08-22T06:38:00Z</dcterms:created>
  <dcterms:modified xsi:type="dcterms:W3CDTF">2019-05-31T08:57:00Z</dcterms:modified>
</cp:coreProperties>
</file>