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Default="00F7778D" w:rsidP="00F7778D">
      <w:pPr>
        <w:pStyle w:val="Nagwek1"/>
        <w:jc w:val="right"/>
        <w:rPr>
          <w:b/>
          <w:sz w:val="24"/>
        </w:rPr>
      </w:pPr>
      <w:r w:rsidRPr="00F7778D">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4E1D7F">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0C2A62" w:rsidRDefault="009250CB" w:rsidP="009250CB">
      <w:pPr>
        <w:numPr>
          <w:ilvl w:val="0"/>
          <w:numId w:val="1"/>
        </w:numPr>
        <w:tabs>
          <w:tab w:val="left" w:pos="900"/>
        </w:tabs>
        <w:jc w:val="both"/>
        <w:rPr>
          <w:sz w:val="24"/>
          <w:szCs w:val="24"/>
        </w:rPr>
      </w:pPr>
      <w:r w:rsidRPr="000C2A62">
        <w:rPr>
          <w:sz w:val="24"/>
          <w:szCs w:val="24"/>
        </w:rPr>
        <w:t>Miejscem udzielania świadczeń zdrowotnych jest 4 Wojskowy Szpital Kliniczny z Polikliniką Samodzielny Publiczny Zakład Opieki Zdrowotnej we Wrocławiu.</w:t>
      </w:r>
    </w:p>
    <w:p w:rsidR="009250CB" w:rsidRPr="00DD28E1" w:rsidRDefault="00626FBF" w:rsidP="00DD28E1">
      <w:pPr>
        <w:numPr>
          <w:ilvl w:val="0"/>
          <w:numId w:val="1"/>
        </w:numPr>
        <w:jc w:val="both"/>
        <w:rPr>
          <w:bCs/>
          <w:color w:val="0D0D0D"/>
          <w:sz w:val="24"/>
          <w:szCs w:val="24"/>
          <w:u w:val="single"/>
          <w:lang w:eastAsia="pl-PL"/>
        </w:rPr>
      </w:pPr>
      <w:r w:rsidRPr="000C2A62">
        <w:rPr>
          <w:color w:val="0D0D0D"/>
          <w:sz w:val="24"/>
          <w:szCs w:val="24"/>
          <w:lang w:eastAsia="pl-PL"/>
        </w:rPr>
        <w:t xml:space="preserve">Przedmiotem niniejszej umowy jest </w:t>
      </w:r>
      <w:r w:rsidRPr="000C2A62">
        <w:rPr>
          <w:bCs/>
          <w:color w:val="0D0D0D"/>
          <w:sz w:val="24"/>
          <w:szCs w:val="24"/>
          <w:lang w:eastAsia="pl-PL"/>
        </w:rPr>
        <w:t xml:space="preserve">udzielanie </w:t>
      </w:r>
      <w:r w:rsidRPr="000C2A62">
        <w:rPr>
          <w:rFonts w:eastAsia="TimesNewRoman,Bold"/>
          <w:bCs/>
          <w:color w:val="0D0D0D"/>
          <w:sz w:val="24"/>
          <w:szCs w:val="24"/>
          <w:lang w:eastAsia="pl-PL"/>
        </w:rPr>
        <w:t xml:space="preserve">świadczeń zdrowotnych </w:t>
      </w:r>
      <w:r w:rsidR="00707315" w:rsidRPr="000C2A62">
        <w:rPr>
          <w:color w:val="000000"/>
          <w:sz w:val="24"/>
          <w:szCs w:val="24"/>
        </w:rPr>
        <w:t xml:space="preserve">w zakresie </w:t>
      </w:r>
      <w:r w:rsidR="00D56EFF" w:rsidRPr="00D56EFF">
        <w:rPr>
          <w:bCs/>
          <w:color w:val="0D0D0D"/>
          <w:sz w:val="24"/>
          <w:szCs w:val="24"/>
          <w:u w:val="single"/>
          <w:lang w:eastAsia="pl-PL"/>
        </w:rPr>
        <w:t>czynności zawodowych pielęgniarki w Klinicznym Oddziale Intensywnej Terapii Kardiologicznej w Klinice Kardiologii</w:t>
      </w:r>
      <w:r w:rsidR="00DD28E1" w:rsidRPr="00DD28E1">
        <w:rPr>
          <w:bCs/>
          <w:color w:val="0D0D0D"/>
          <w:sz w:val="24"/>
          <w:szCs w:val="24"/>
          <w:lang w:eastAsia="pl-PL"/>
        </w:rPr>
        <w:t xml:space="preserve">  </w:t>
      </w:r>
      <w:r w:rsidRPr="00DD28E1">
        <w:rPr>
          <w:sz w:val="24"/>
          <w:szCs w:val="24"/>
        </w:rPr>
        <w:t>oraz udzielanie im świadczeń zdrowotnych zgodnie z posiadaną wiedzą, umiejętnościami i kompetencjami</w:t>
      </w:r>
      <w:r w:rsidRPr="00DD28E1">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82542A" w:rsidRDefault="0082542A" w:rsidP="0082542A">
      <w:pPr>
        <w:numPr>
          <w:ilvl w:val="0"/>
          <w:numId w:val="22"/>
        </w:numPr>
        <w:rPr>
          <w:sz w:val="24"/>
          <w:szCs w:val="24"/>
          <w:lang w:eastAsia="pl-PL"/>
        </w:rPr>
      </w:pPr>
      <w:r>
        <w:rPr>
          <w:sz w:val="24"/>
          <w:szCs w:val="24"/>
          <w:lang w:eastAsia="pl-PL"/>
        </w:rPr>
        <w:t>opieka pielęgniarska nad pacjentem,</w:t>
      </w:r>
    </w:p>
    <w:p w:rsidR="0082542A" w:rsidRDefault="004644B1" w:rsidP="0082542A">
      <w:pPr>
        <w:numPr>
          <w:ilvl w:val="0"/>
          <w:numId w:val="22"/>
        </w:numPr>
        <w:rPr>
          <w:sz w:val="24"/>
          <w:szCs w:val="24"/>
          <w:lang w:eastAsia="pl-PL"/>
        </w:rPr>
      </w:pPr>
      <w:r>
        <w:rPr>
          <w:sz w:val="24"/>
          <w:szCs w:val="24"/>
          <w:lang w:eastAsia="pl-PL"/>
        </w:rPr>
        <w:t>współpraca z zespołem medycznym</w:t>
      </w:r>
      <w:r w:rsidR="0082542A" w:rsidRPr="00144F3B">
        <w:rPr>
          <w:sz w:val="24"/>
          <w:szCs w:val="24"/>
          <w:lang w:eastAsia="pl-PL"/>
        </w:rPr>
        <w:t>,</w:t>
      </w:r>
    </w:p>
    <w:p w:rsidR="0082542A" w:rsidRDefault="0082542A" w:rsidP="0082542A">
      <w:pPr>
        <w:numPr>
          <w:ilvl w:val="0"/>
          <w:numId w:val="22"/>
        </w:numPr>
        <w:rPr>
          <w:sz w:val="24"/>
          <w:szCs w:val="24"/>
          <w:lang w:eastAsia="pl-PL"/>
        </w:rPr>
      </w:pPr>
      <w:r>
        <w:rPr>
          <w:sz w:val="24"/>
          <w:szCs w:val="24"/>
          <w:lang w:eastAsia="pl-PL"/>
        </w:rPr>
        <w:t>wypełnianie dokumentacji medycznej,</w:t>
      </w:r>
    </w:p>
    <w:p w:rsidR="0082542A" w:rsidRDefault="0082542A" w:rsidP="0082542A">
      <w:pPr>
        <w:numPr>
          <w:ilvl w:val="0"/>
          <w:numId w:val="22"/>
        </w:numPr>
        <w:rPr>
          <w:sz w:val="24"/>
          <w:szCs w:val="24"/>
          <w:lang w:eastAsia="pl-PL"/>
        </w:rPr>
      </w:pPr>
      <w:r>
        <w:rPr>
          <w:sz w:val="24"/>
          <w:szCs w:val="24"/>
          <w:lang w:eastAsia="pl-PL"/>
        </w:rPr>
        <w:t>obsługa sprzętu medycznego,</w:t>
      </w:r>
    </w:p>
    <w:p w:rsidR="0082542A" w:rsidRDefault="0082542A" w:rsidP="0082542A">
      <w:pPr>
        <w:numPr>
          <w:ilvl w:val="0"/>
          <w:numId w:val="22"/>
        </w:numPr>
        <w:rPr>
          <w:sz w:val="24"/>
          <w:szCs w:val="24"/>
          <w:lang w:eastAsia="pl-PL"/>
        </w:rPr>
      </w:pPr>
      <w:r>
        <w:rPr>
          <w:sz w:val="24"/>
          <w:szCs w:val="24"/>
          <w:lang w:eastAsia="pl-PL"/>
        </w:rPr>
        <w:t>udział w resuscytacji pacjenta,</w:t>
      </w:r>
    </w:p>
    <w:p w:rsidR="0082542A" w:rsidRPr="00144F3B" w:rsidRDefault="0082542A" w:rsidP="0082542A">
      <w:pPr>
        <w:numPr>
          <w:ilvl w:val="0"/>
          <w:numId w:val="22"/>
        </w:numPr>
        <w:rPr>
          <w:sz w:val="24"/>
          <w:szCs w:val="24"/>
          <w:lang w:eastAsia="pl-PL"/>
        </w:rPr>
      </w:pPr>
      <w:r>
        <w:rPr>
          <w:sz w:val="24"/>
          <w:szCs w:val="24"/>
          <w:lang w:eastAsia="pl-PL"/>
        </w:rPr>
        <w:t>interpretacja parametrów życiowych</w:t>
      </w:r>
    </w:p>
    <w:p w:rsidR="00F7778D" w:rsidRPr="00DD28E1" w:rsidRDefault="0082542A" w:rsidP="0082542A">
      <w:pPr>
        <w:numPr>
          <w:ilvl w:val="0"/>
          <w:numId w:val="24"/>
        </w:numPr>
        <w:rPr>
          <w:sz w:val="24"/>
          <w:szCs w:val="24"/>
          <w:lang w:eastAsia="pl-PL"/>
        </w:rPr>
      </w:pPr>
      <w:r w:rsidRPr="004E5403">
        <w:rPr>
          <w:rFonts w:eastAsia="Calibri"/>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DD28E1">
        <w:rPr>
          <w:rFonts w:eastAsia="Calibri"/>
          <w:color w:val="000000"/>
          <w:sz w:val="24"/>
          <w:szCs w:val="24"/>
          <w:lang w:eastAsia="pl-PL"/>
        </w:rPr>
        <w:t xml:space="preserve">    </w:t>
      </w:r>
      <w:r w:rsidR="002C1F43" w:rsidRPr="00DD28E1">
        <w:rPr>
          <w:rFonts w:eastAsia="Calibri"/>
          <w:color w:val="000000"/>
          <w:sz w:val="24"/>
          <w:szCs w:val="24"/>
          <w:lang w:eastAsia="pl-PL"/>
        </w:rPr>
        <w:t xml:space="preserve">          </w:t>
      </w:r>
      <w:r w:rsidR="004E1D7F" w:rsidRPr="00DD28E1">
        <w:rPr>
          <w:rFonts w:eastAsia="Calibri"/>
          <w:color w:val="000000"/>
          <w:sz w:val="24"/>
          <w:szCs w:val="24"/>
          <w:lang w:eastAsia="pl-PL"/>
        </w:rPr>
        <w:t xml:space="preserve">    </w:t>
      </w:r>
      <w:r w:rsidR="00F7778D" w:rsidRPr="00DD28E1">
        <w:rPr>
          <w:rFonts w:eastAsia="Calibri"/>
          <w:color w:val="000000"/>
          <w:sz w:val="24"/>
          <w:szCs w:val="24"/>
          <w:lang w:eastAsia="pl-PL"/>
        </w:rPr>
        <w:t xml:space="preserve">             </w:t>
      </w:r>
    </w:p>
    <w:p w:rsidR="002C1F43" w:rsidRPr="0082542A" w:rsidRDefault="0082542A" w:rsidP="0082542A">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minimalnie </w:t>
      </w:r>
      <w:r>
        <w:rPr>
          <w:rFonts w:ascii="Times New Roman" w:hAnsi="Times New Roman" w:cs="Times New Roman"/>
          <w:b/>
          <w:color w:val="000000"/>
          <w:sz w:val="24"/>
          <w:szCs w:val="24"/>
          <w:lang w:eastAsia="en-US"/>
        </w:rPr>
        <w:t>72</w:t>
      </w:r>
      <w:r w:rsidRPr="007E6C80">
        <w:rPr>
          <w:rFonts w:ascii="Times New Roman" w:hAnsi="Times New Roman" w:cs="Times New Roman"/>
          <w:b/>
          <w:color w:val="000000"/>
          <w:sz w:val="24"/>
          <w:szCs w:val="24"/>
          <w:lang w:eastAsia="en-US"/>
        </w:rPr>
        <w:t xml:space="preserve"> godz. w miesiącu, maksymalnie </w:t>
      </w:r>
      <w:r>
        <w:rPr>
          <w:rFonts w:ascii="Times New Roman" w:hAnsi="Times New Roman" w:cs="Times New Roman"/>
          <w:b/>
          <w:color w:val="000000"/>
          <w:sz w:val="24"/>
          <w:szCs w:val="24"/>
          <w:lang w:eastAsia="en-US"/>
        </w:rPr>
        <w:t>160</w:t>
      </w:r>
      <w:r w:rsidRPr="007E6C80">
        <w:rPr>
          <w:rFonts w:ascii="Times New Roman" w:hAnsi="Times New Roman" w:cs="Times New Roman"/>
          <w:b/>
          <w:color w:val="000000"/>
          <w:sz w:val="24"/>
          <w:szCs w:val="24"/>
          <w:lang w:eastAsia="en-US"/>
        </w:rPr>
        <w:t xml:space="preserve"> godz. w miesiącu ) </w:t>
      </w:r>
      <w:r w:rsidRPr="007E6C80">
        <w:rPr>
          <w:rFonts w:ascii="Times New Roman" w:hAnsi="Times New Roman" w:cs="Times New Roman"/>
          <w:color w:val="000000"/>
          <w:sz w:val="24"/>
        </w:rPr>
        <w:t xml:space="preserve">ustalonych w harmonogramie pracy </w:t>
      </w:r>
      <w:r>
        <w:rPr>
          <w:rFonts w:ascii="Times New Roman" w:hAnsi="Times New Roman" w:cs="Times New Roman"/>
          <w:color w:val="000000"/>
          <w:sz w:val="24"/>
        </w:rPr>
        <w:t>Klinicznego Oddziału Intensywnej Terapii Kardiologicznej</w:t>
      </w:r>
      <w:r w:rsidRPr="007E6C80">
        <w:rPr>
          <w:rFonts w:ascii="Times New Roman" w:hAnsi="Times New Roman" w:cs="Times New Roman"/>
          <w:color w:val="000000"/>
          <w:sz w:val="24"/>
        </w:rPr>
        <w:t xml:space="preserve"> </w:t>
      </w:r>
      <w:r>
        <w:rPr>
          <w:rFonts w:ascii="Times New Roman" w:hAnsi="Times New Roman" w:cs="Times New Roman"/>
          <w:bCs/>
          <w:color w:val="000000"/>
          <w:sz w:val="24"/>
        </w:rPr>
        <w:t>zwane</w:t>
      </w:r>
      <w:r w:rsidRPr="007E6C80">
        <w:rPr>
          <w:rFonts w:ascii="Times New Roman" w:hAnsi="Times New Roman" w:cs="Times New Roman"/>
          <w:bCs/>
          <w:color w:val="000000"/>
          <w:sz w:val="24"/>
        </w:rPr>
        <w:t xml:space="preserve">go dalej </w:t>
      </w:r>
      <w:r>
        <w:rPr>
          <w:rFonts w:ascii="Times New Roman" w:hAnsi="Times New Roman" w:cs="Times New Roman"/>
          <w:bCs/>
          <w:color w:val="000000"/>
          <w:sz w:val="24"/>
        </w:rPr>
        <w:t>oddziałem</w:t>
      </w:r>
      <w:r w:rsidRPr="007E6C80">
        <w:rPr>
          <w:rFonts w:ascii="Times New Roman" w:hAnsi="Times New Roman" w:cs="Times New Roman"/>
          <w:color w:val="000000"/>
          <w:sz w:val="24"/>
        </w:rPr>
        <w:t xml:space="preserve"> </w:t>
      </w:r>
      <w:r w:rsidRPr="007E6C80">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lastRenderedPageBreak/>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D56EFF" w:rsidRDefault="00D56EFF" w:rsidP="009250CB">
      <w:pPr>
        <w:ind w:left="360"/>
        <w:jc w:val="center"/>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82542A">
        <w:rPr>
          <w:sz w:val="24"/>
        </w:rPr>
        <w:t>oddział</w:t>
      </w:r>
      <w:r w:rsidR="00AF07B4" w:rsidRPr="007E6C80">
        <w:rPr>
          <w:sz w:val="24"/>
        </w:rPr>
        <w:t xml:space="preserve"> określo</w:t>
      </w:r>
      <w:r w:rsidR="002C1F43">
        <w:rPr>
          <w:sz w:val="24"/>
        </w:rPr>
        <w:t>n</w:t>
      </w:r>
      <w:r w:rsidR="0082542A">
        <w:rPr>
          <w:sz w:val="24"/>
        </w:rPr>
        <w:t>y</w:t>
      </w:r>
      <w:r w:rsidRPr="007E6C80">
        <w:rPr>
          <w:sz w:val="24"/>
        </w:rPr>
        <w:t xml:space="preserve"> w § 1 umowy</w:t>
      </w:r>
      <w:r w:rsidRPr="00D273F9">
        <w:rPr>
          <w:sz w:val="24"/>
        </w:rPr>
        <w:t xml:space="preserve"> </w:t>
      </w:r>
      <w:proofErr w:type="spellStart"/>
      <w:r w:rsidRPr="00D273F9">
        <w:rPr>
          <w:sz w:val="24"/>
        </w:rPr>
        <w:t>spełnia</w:t>
      </w:r>
      <w:r w:rsidR="00FE216E">
        <w:rPr>
          <w:sz w:val="24"/>
        </w:rPr>
        <w:t>j</w:t>
      </w:r>
      <w:r w:rsidR="00DD28E1">
        <w:rPr>
          <w:sz w:val="24"/>
        </w:rPr>
        <w:t>a</w:t>
      </w:r>
      <w:proofErr w:type="spellEnd"/>
      <w:r w:rsidRPr="00D273F9">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82542A">
        <w:rPr>
          <w:sz w:val="24"/>
        </w:rPr>
        <w:t>oddziału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D56EFF" w:rsidRDefault="00D56EFF" w:rsidP="009250CB">
      <w:pPr>
        <w:ind w:left="360"/>
        <w:jc w:val="center"/>
        <w:rPr>
          <w:sz w:val="24"/>
        </w:rPr>
      </w:pP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sidR="0082542A">
        <w:rPr>
          <w:color w:val="000000"/>
          <w:sz w:val="24"/>
        </w:rPr>
        <w:t>oddziału</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112A8D">
        <w:rPr>
          <w:sz w:val="24"/>
          <w:szCs w:val="24"/>
        </w:rPr>
        <w:t>Kliniki Kardiologii</w:t>
      </w:r>
      <w:r w:rsidRPr="007E6C80">
        <w:rPr>
          <w:sz w:val="24"/>
        </w:rPr>
        <w:t xml:space="preserve">, który w sprawach związanych z funkcjonowaniem </w:t>
      </w:r>
      <w:r w:rsidR="0082542A">
        <w:rPr>
          <w:sz w:val="24"/>
        </w:rPr>
        <w:t>oddziału</w:t>
      </w:r>
      <w:r w:rsidRPr="007E6C80">
        <w:rPr>
          <w:sz w:val="24"/>
        </w:rPr>
        <w:t xml:space="preserve"> określon</w:t>
      </w:r>
      <w:r w:rsidR="0082542A">
        <w:rPr>
          <w:sz w:val="24"/>
        </w:rPr>
        <w:t xml:space="preserve">ego </w:t>
      </w:r>
      <w:r w:rsidRPr="007E6C80">
        <w:rPr>
          <w:sz w:val="24"/>
        </w:rPr>
        <w:t xml:space="preserve">w §1 umowy reprezentuje Udzielającego zamówienia. Przyjmujący zamówienie zobowiązuje się do współdziałania z Udzielającym zamówienie i pozostałymi świadczeniodawcami oraz do respektowania zaleceń lub poleceń związanych z funkcjonowaniem </w:t>
      </w:r>
      <w:r w:rsidR="0082542A">
        <w:rPr>
          <w:color w:val="000000"/>
          <w:sz w:val="24"/>
        </w:rPr>
        <w:t>oddziału</w:t>
      </w:r>
      <w:r w:rsidR="0067590D">
        <w:rPr>
          <w:sz w:val="24"/>
        </w:rPr>
        <w:t>.</w:t>
      </w:r>
    </w:p>
    <w:p w:rsidR="009250CB" w:rsidRDefault="0082542A"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D56EFF" w:rsidRDefault="00D56EFF"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lastRenderedPageBreak/>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3A4513" w:rsidRDefault="003A451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E216E">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0D1B67">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E216E" w:rsidRPr="00406382" w:rsidRDefault="00FE216E" w:rsidP="00FE216E">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15706C" w:rsidRDefault="0015706C" w:rsidP="009250CB">
      <w:pPr>
        <w:jc w:val="center"/>
        <w:rPr>
          <w:sz w:val="24"/>
        </w:rPr>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15706C">
        <w:rPr>
          <w:sz w:val="24"/>
        </w:rPr>
        <w:t xml:space="preserve"> i </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0D1B67" w:rsidRDefault="000D1B67"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w:t>
      </w:r>
      <w:r w:rsidRPr="00112A8D">
        <w:rPr>
          <w:sz w:val="24"/>
        </w:rPr>
        <w:t xml:space="preserve">jak </w:t>
      </w:r>
      <w:r w:rsidR="00141648" w:rsidRPr="00112A8D">
        <w:rPr>
          <w:b/>
          <w:sz w:val="24"/>
        </w:rPr>
        <w:t>10</w:t>
      </w:r>
      <w:r w:rsidRPr="00112A8D">
        <w:rPr>
          <w:b/>
          <w:sz w:val="24"/>
        </w:rPr>
        <w:t xml:space="preserve"> dni</w:t>
      </w:r>
      <w:r w:rsidRPr="00112A8D">
        <w:rPr>
          <w:sz w:val="24"/>
        </w:rPr>
        <w:t xml:space="preserve"> od daty otrzymania</w:t>
      </w:r>
      <w:r w:rsidR="005F40FA" w:rsidRPr="00112A8D">
        <w:rPr>
          <w:sz w:val="24"/>
        </w:rPr>
        <w:t xml:space="preserve"> prawidłowo wystawionej</w:t>
      </w:r>
      <w:r w:rsidRPr="00112A8D">
        <w:rPr>
          <w:sz w:val="24"/>
        </w:rPr>
        <w:t xml:space="preserve"> </w:t>
      </w:r>
      <w:r w:rsidRPr="00112A8D">
        <w:rPr>
          <w:b/>
          <w:sz w:val="24"/>
        </w:rPr>
        <w:t>faktury wraz z wydrukiem z modułu grafiki.</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112A8D">
        <w:rPr>
          <w:color w:val="000000"/>
          <w:sz w:val="24"/>
        </w:rPr>
        <w:t>Kliniki</w:t>
      </w:r>
      <w:r w:rsidR="00DD28E1">
        <w:rPr>
          <w:color w:val="000000"/>
          <w:sz w:val="24"/>
        </w:rPr>
        <w:t xml:space="preserve"> Kardiologii</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544FD" w:rsidRDefault="00B544FD" w:rsidP="00B544FD">
      <w:pPr>
        <w:jc w:val="center"/>
        <w:rPr>
          <w:sz w:val="24"/>
        </w:rPr>
      </w:pPr>
      <w:r>
        <w:rPr>
          <w:sz w:val="24"/>
        </w:rPr>
        <w:t>§ 21</w:t>
      </w: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112A8D" w:rsidRDefault="00112A8D"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112A8D" w:rsidRDefault="00112A8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112A8D" w:rsidRDefault="00112A8D"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0D1B67" w:rsidRDefault="000D1B67"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D56EFF" w:rsidRDefault="00D56EFF"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w:t>
      </w:r>
      <w:bookmarkStart w:id="0" w:name="_GoBack"/>
      <w:bookmarkEnd w:id="0"/>
      <w:r w:rsidRPr="005C587E">
        <w:rPr>
          <w:b/>
          <w:sz w:val="24"/>
          <w:szCs w:val="24"/>
        </w:rPr>
        <w:t>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D2736D">
      <w:rPr>
        <w:noProof/>
      </w:rPr>
      <w:t>9</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A6C4E04"/>
    <w:multiLevelType w:val="hybridMultilevel"/>
    <w:tmpl w:val="9E8AA464"/>
    <w:lvl w:ilvl="0" w:tplc="51988664">
      <w:start w:val="1"/>
      <w:numFmt w:val="decimal"/>
      <w:lvlText w:val="%1)"/>
      <w:lvlJc w:val="left"/>
      <w:pPr>
        <w:ind w:left="720" w:hanging="360"/>
      </w:pPr>
      <w:rPr>
        <w:rFonts w:ascii="Tahoma" w:hAnsi="Tahoma" w:cs="Tahom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2"/>
  </w:num>
  <w:num w:numId="8">
    <w:abstractNumId w:val="21"/>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6A83"/>
    <w:rsid w:val="0004075C"/>
    <w:rsid w:val="000C2A62"/>
    <w:rsid w:val="000D1B67"/>
    <w:rsid w:val="00112A8D"/>
    <w:rsid w:val="00141648"/>
    <w:rsid w:val="0015706C"/>
    <w:rsid w:val="0016664A"/>
    <w:rsid w:val="00186972"/>
    <w:rsid w:val="001902CC"/>
    <w:rsid w:val="001915ED"/>
    <w:rsid w:val="002707D2"/>
    <w:rsid w:val="002B08E9"/>
    <w:rsid w:val="002C1F43"/>
    <w:rsid w:val="002F1D35"/>
    <w:rsid w:val="003A4513"/>
    <w:rsid w:val="00412EE7"/>
    <w:rsid w:val="0045353E"/>
    <w:rsid w:val="004644B1"/>
    <w:rsid w:val="00467103"/>
    <w:rsid w:val="00471324"/>
    <w:rsid w:val="004C3178"/>
    <w:rsid w:val="004E1D7F"/>
    <w:rsid w:val="005F40FA"/>
    <w:rsid w:val="00626FBF"/>
    <w:rsid w:val="0067590D"/>
    <w:rsid w:val="006C0FB0"/>
    <w:rsid w:val="006D6243"/>
    <w:rsid w:val="00707315"/>
    <w:rsid w:val="007275D5"/>
    <w:rsid w:val="00786BD7"/>
    <w:rsid w:val="007A20DA"/>
    <w:rsid w:val="007A634C"/>
    <w:rsid w:val="007D328A"/>
    <w:rsid w:val="007E6C80"/>
    <w:rsid w:val="008109AE"/>
    <w:rsid w:val="0082542A"/>
    <w:rsid w:val="00847906"/>
    <w:rsid w:val="008A71E5"/>
    <w:rsid w:val="009250CB"/>
    <w:rsid w:val="00983989"/>
    <w:rsid w:val="00A31155"/>
    <w:rsid w:val="00AD293F"/>
    <w:rsid w:val="00AF07B4"/>
    <w:rsid w:val="00AF648B"/>
    <w:rsid w:val="00B03EA1"/>
    <w:rsid w:val="00B253D4"/>
    <w:rsid w:val="00B42CA5"/>
    <w:rsid w:val="00B544FD"/>
    <w:rsid w:val="00BE07E9"/>
    <w:rsid w:val="00BF0B5A"/>
    <w:rsid w:val="00CE699E"/>
    <w:rsid w:val="00CF7B22"/>
    <w:rsid w:val="00D2736D"/>
    <w:rsid w:val="00D56EFF"/>
    <w:rsid w:val="00D64CFD"/>
    <w:rsid w:val="00D73AB5"/>
    <w:rsid w:val="00DD28E1"/>
    <w:rsid w:val="00F7778D"/>
    <w:rsid w:val="00FC753F"/>
    <w:rsid w:val="00FE0526"/>
    <w:rsid w:val="00FE216E"/>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F6DC"/>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2699">
      <w:bodyDiv w:val="1"/>
      <w:marLeft w:val="0"/>
      <w:marRight w:val="0"/>
      <w:marTop w:val="0"/>
      <w:marBottom w:val="0"/>
      <w:divBdr>
        <w:top w:val="none" w:sz="0" w:space="0" w:color="auto"/>
        <w:left w:val="none" w:sz="0" w:space="0" w:color="auto"/>
        <w:bottom w:val="none" w:sz="0" w:space="0" w:color="auto"/>
        <w:right w:val="none" w:sz="0" w:space="0" w:color="auto"/>
      </w:divBdr>
    </w:div>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81CCB-CC0F-45F6-99FD-9C2A910C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6418</Words>
  <Characters>38508</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3</cp:revision>
  <cp:lastPrinted>2018-08-27T05:38:00Z</cp:lastPrinted>
  <dcterms:created xsi:type="dcterms:W3CDTF">2019-05-27T08:09:00Z</dcterms:created>
  <dcterms:modified xsi:type="dcterms:W3CDTF">2019-05-27T08:12:00Z</dcterms:modified>
</cp:coreProperties>
</file>