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674016" w:rsidRDefault="009250CB" w:rsidP="009250CB">
      <w:pPr>
        <w:numPr>
          <w:ilvl w:val="0"/>
          <w:numId w:val="1"/>
        </w:numPr>
        <w:jc w:val="both"/>
        <w:rPr>
          <w:sz w:val="24"/>
          <w:szCs w:val="24"/>
          <w:u w:val="single"/>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674016" w:rsidRPr="00674016">
        <w:rPr>
          <w:bCs/>
          <w:sz w:val="24"/>
          <w:szCs w:val="24"/>
          <w:u w:val="single"/>
        </w:rPr>
        <w:t>ortopedii i traumatologii narządu ruchu w Klinice Ortopedii i Traumatologii Narządu Ruchu</w:t>
      </w:r>
      <w:r w:rsidRPr="00674016">
        <w:rPr>
          <w:bCs/>
          <w:sz w:val="24"/>
          <w:szCs w:val="24"/>
          <w:u w:val="single"/>
        </w:rPr>
        <w:t xml:space="preserve"> </w:t>
      </w:r>
      <w:r w:rsidRPr="00674016">
        <w:rPr>
          <w:sz w:val="24"/>
          <w:szCs w:val="24"/>
          <w:u w:val="single"/>
        </w:rPr>
        <w:t>oraz udzielanie im świadczeń zdrowotnych zgodnie z posiadaną wiedzą, umiejętnościami i kompetencjami</w:t>
      </w:r>
      <w:r w:rsidRPr="00674016">
        <w:rPr>
          <w:i/>
          <w:sz w:val="24"/>
          <w:szCs w:val="24"/>
          <w:u w:val="single"/>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52137" w:rsidRPr="002D4047" w:rsidRDefault="00E52137" w:rsidP="00E52137">
      <w:pPr>
        <w:pStyle w:val="Bezodstpw"/>
        <w:numPr>
          <w:ilvl w:val="0"/>
          <w:numId w:val="22"/>
        </w:numPr>
        <w:jc w:val="both"/>
        <w:rPr>
          <w:rFonts w:ascii="Times New Roman" w:eastAsia="Times New Roman" w:hAnsi="Times New Roman" w:cs="Times New Roman"/>
          <w:sz w:val="24"/>
          <w:szCs w:val="24"/>
          <w:lang w:eastAsia="pl-PL"/>
        </w:rPr>
      </w:pPr>
      <w:r w:rsidRPr="002D4047">
        <w:rPr>
          <w:rFonts w:ascii="Times New Roman" w:eastAsia="Times New Roman" w:hAnsi="Times New Roman" w:cs="Times New Roman"/>
          <w:sz w:val="24"/>
          <w:szCs w:val="24"/>
          <w:lang w:eastAsia="pl-PL"/>
        </w:rPr>
        <w:t>sprawowanie opieki lekarskiej nad pacjentami,</w:t>
      </w:r>
    </w:p>
    <w:p w:rsidR="00E52137" w:rsidRPr="002D4047" w:rsidRDefault="00E52137" w:rsidP="00E52137">
      <w:pPr>
        <w:pStyle w:val="Bezodstpw"/>
        <w:numPr>
          <w:ilvl w:val="0"/>
          <w:numId w:val="22"/>
        </w:numPr>
        <w:jc w:val="both"/>
        <w:rPr>
          <w:rFonts w:ascii="Times New Roman" w:eastAsia="Times New Roman" w:hAnsi="Times New Roman" w:cs="Times New Roman"/>
          <w:sz w:val="24"/>
          <w:szCs w:val="24"/>
          <w:lang w:eastAsia="pl-PL"/>
        </w:rPr>
      </w:pPr>
      <w:r w:rsidRPr="002D4047">
        <w:rPr>
          <w:rFonts w:ascii="Times New Roman" w:eastAsia="Times New Roman" w:hAnsi="Times New Roman" w:cs="Times New Roman"/>
          <w:sz w:val="24"/>
          <w:szCs w:val="24"/>
          <w:lang w:eastAsia="pl-PL"/>
        </w:rPr>
        <w:t>wykonywanie zabiegów operacyjnych,</w:t>
      </w:r>
    </w:p>
    <w:p w:rsidR="00E52137" w:rsidRPr="002D4047" w:rsidRDefault="00E52137" w:rsidP="00E52137">
      <w:pPr>
        <w:pStyle w:val="Bezodstpw"/>
        <w:numPr>
          <w:ilvl w:val="0"/>
          <w:numId w:val="22"/>
        </w:numPr>
        <w:jc w:val="both"/>
        <w:rPr>
          <w:rFonts w:ascii="Times New Roman" w:eastAsia="Times New Roman" w:hAnsi="Times New Roman" w:cs="Times New Roman"/>
          <w:sz w:val="24"/>
          <w:szCs w:val="24"/>
          <w:lang w:eastAsia="pl-PL"/>
        </w:rPr>
      </w:pPr>
      <w:r w:rsidRPr="002D4047">
        <w:rPr>
          <w:rFonts w:ascii="Times New Roman" w:eastAsia="Times New Roman" w:hAnsi="Times New Roman" w:cs="Times New Roman"/>
          <w:sz w:val="24"/>
          <w:szCs w:val="24"/>
          <w:lang w:eastAsia="pl-PL"/>
        </w:rPr>
        <w:t>prowadzenie dokumentacji lekarskiej,</w:t>
      </w:r>
    </w:p>
    <w:p w:rsidR="00E52137" w:rsidRPr="00DE4242" w:rsidRDefault="00E52137" w:rsidP="00E52137">
      <w:pPr>
        <w:pStyle w:val="Bezodstpw"/>
        <w:numPr>
          <w:ilvl w:val="0"/>
          <w:numId w:val="22"/>
        </w:numPr>
        <w:jc w:val="both"/>
        <w:rPr>
          <w:color w:val="000000"/>
          <w:sz w:val="24"/>
        </w:rPr>
      </w:pPr>
      <w:r w:rsidRPr="002D4047">
        <w:rPr>
          <w:rFonts w:ascii="Times New Roman" w:eastAsia="Times New Roman" w:hAnsi="Times New Roman" w:cs="Times New Roman"/>
          <w:sz w:val="24"/>
          <w:szCs w:val="24"/>
          <w:lang w:eastAsia="pl-PL"/>
        </w:rPr>
        <w:t>zapewnienie ciągłości pracy Kliniki Ortopedii i Traumatologii Narządu Ruchu,</w:t>
      </w:r>
    </w:p>
    <w:p w:rsidR="009250CB" w:rsidRPr="00674016" w:rsidRDefault="00E52137" w:rsidP="00E52137">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674016">
        <w:rPr>
          <w:rFonts w:ascii="Times New Roman" w:hAnsi="Times New Roman" w:cs="Times New Roman"/>
          <w:color w:val="000000"/>
          <w:sz w:val="24"/>
        </w:rPr>
        <w:t>Ortopedii i Traumatologii Narządu Ruchu</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dniach od poniedziałku do niedzieli </w:t>
      </w:r>
      <w:r w:rsidR="00674016" w:rsidRPr="00674016">
        <w:rPr>
          <w:rFonts w:ascii="Times New Roman" w:hAnsi="Times New Roman" w:cs="Times New Roman"/>
          <w:b/>
          <w:color w:val="000000"/>
          <w:sz w:val="24"/>
        </w:rPr>
        <w:t xml:space="preserve">( minimalnie </w:t>
      </w:r>
      <w:r w:rsidR="00E52137">
        <w:rPr>
          <w:rFonts w:ascii="Times New Roman" w:hAnsi="Times New Roman" w:cs="Times New Roman"/>
          <w:b/>
          <w:color w:val="000000"/>
          <w:sz w:val="24"/>
        </w:rPr>
        <w:t>150</w:t>
      </w:r>
      <w:r w:rsidR="00674016" w:rsidRPr="00674016">
        <w:rPr>
          <w:rFonts w:ascii="Times New Roman" w:hAnsi="Times New Roman" w:cs="Times New Roman"/>
          <w:b/>
          <w:color w:val="000000"/>
          <w:sz w:val="24"/>
        </w:rPr>
        <w:t xml:space="preserve"> w miesiącu, maksymalnie </w:t>
      </w:r>
      <w:r w:rsidR="00E52137">
        <w:rPr>
          <w:rFonts w:ascii="Times New Roman" w:hAnsi="Times New Roman" w:cs="Times New Roman"/>
          <w:b/>
          <w:color w:val="000000"/>
          <w:sz w:val="24"/>
        </w:rPr>
        <w:t>200</w:t>
      </w:r>
      <w:r w:rsidR="00674016" w:rsidRPr="00674016">
        <w:rPr>
          <w:rFonts w:ascii="Times New Roman" w:hAnsi="Times New Roman" w:cs="Times New Roman"/>
          <w:b/>
          <w:color w:val="000000"/>
          <w:sz w:val="24"/>
        </w:rPr>
        <w:t xml:space="preserve"> godz. w miesiącu )</w:t>
      </w:r>
      <w:r w:rsidRPr="00AC6DA0">
        <w:rPr>
          <w:rFonts w:ascii="Times New Roman" w:hAnsi="Times New Roman" w:cs="Times New Roman"/>
          <w:b/>
          <w:color w:val="000000"/>
          <w:sz w:val="24"/>
        </w:rPr>
        <w:t xml:space="preserve"> </w:t>
      </w:r>
      <w:r w:rsidRPr="00AC6DA0">
        <w:rPr>
          <w:rFonts w:ascii="Times New Roman" w:hAnsi="Times New Roman" w:cs="Times New Roman"/>
          <w:color w:val="000000"/>
          <w:sz w:val="24"/>
        </w:rPr>
        <w:t>w godzinach ustalonych w harmonogramie pracy Kliniki Chirurgicznej 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674016">
        <w:rPr>
          <w:sz w:val="24"/>
        </w:rPr>
        <w:t>Ortopedii i Traumatologii Narządu Ruchu</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235D81" w:rsidRDefault="00235D81" w:rsidP="009250CB">
      <w:pPr>
        <w:jc w:val="center"/>
        <w:rPr>
          <w:sz w:val="24"/>
        </w:rPr>
      </w:pP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DB0972" w:rsidRDefault="00DB0972" w:rsidP="009250CB">
      <w:pPr>
        <w:jc w:val="center"/>
        <w:rPr>
          <w:sz w:val="24"/>
        </w:rPr>
      </w:pPr>
    </w:p>
    <w:p w:rsidR="00E9228E" w:rsidRDefault="00E9228E" w:rsidP="009250CB">
      <w:pPr>
        <w:jc w:val="center"/>
        <w:rPr>
          <w:sz w:val="24"/>
        </w:rPr>
      </w:pPr>
    </w:p>
    <w:p w:rsidR="008B7DCD" w:rsidRDefault="008B7DC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DB0972" w:rsidRDefault="00DB0972"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B7DCD" w:rsidRDefault="008B7DC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0C216F" w:rsidRDefault="000C216F" w:rsidP="000C216F">
      <w:pPr>
        <w:ind w:left="397"/>
        <w:jc w:val="both"/>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52137" w:rsidRPr="00E52137" w:rsidRDefault="00E52137" w:rsidP="00E52137">
      <w:pPr>
        <w:shd w:val="clear" w:color="auto" w:fill="FFFFFF" w:themeFill="background1"/>
        <w:jc w:val="both"/>
        <w:rPr>
          <w:b/>
          <w:sz w:val="24"/>
        </w:rPr>
      </w:pPr>
      <w:r>
        <w:rPr>
          <w:b/>
          <w:sz w:val="24"/>
        </w:rPr>
        <w:t xml:space="preserve">           a)  ……..</w:t>
      </w:r>
      <w:r w:rsidRPr="00E52137">
        <w:rPr>
          <w:b/>
          <w:sz w:val="24"/>
        </w:rPr>
        <w:t xml:space="preserve"> zł brutto za 1 godzinę ( słownie: </w:t>
      </w:r>
      <w:r>
        <w:rPr>
          <w:b/>
          <w:sz w:val="24"/>
        </w:rPr>
        <w:t>………………………… złotych brutto )</w:t>
      </w:r>
    </w:p>
    <w:p w:rsidR="00AC6DA0" w:rsidRPr="00AC6DA0" w:rsidRDefault="00E52137" w:rsidP="00E52137">
      <w:pPr>
        <w:pStyle w:val="Akapitzlist"/>
        <w:shd w:val="clear" w:color="auto" w:fill="FFFFFF" w:themeFill="background1"/>
        <w:ind w:left="709"/>
        <w:jc w:val="both"/>
        <w:rPr>
          <w:b/>
          <w:sz w:val="24"/>
        </w:rPr>
      </w:pPr>
      <w:r w:rsidRPr="00E52137">
        <w:rPr>
          <w:b/>
          <w:sz w:val="24"/>
        </w:rPr>
        <w:t xml:space="preserve">b) </w:t>
      </w:r>
      <w:r>
        <w:rPr>
          <w:b/>
          <w:sz w:val="24"/>
        </w:rPr>
        <w:t>…….</w:t>
      </w:r>
      <w:r w:rsidRPr="00E52137">
        <w:rPr>
          <w:b/>
          <w:sz w:val="24"/>
        </w:rPr>
        <w:t xml:space="preserve"> zł brutto za 1 godzinę dyżuru (słownie: </w:t>
      </w:r>
      <w:r>
        <w:rPr>
          <w:b/>
          <w:sz w:val="24"/>
        </w:rPr>
        <w:t>…………………..</w:t>
      </w:r>
      <w:r w:rsidRPr="00E52137">
        <w:rPr>
          <w:b/>
          <w:sz w:val="24"/>
        </w:rPr>
        <w:t xml:space="preserve"> złotych brutto )</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674016">
        <w:rPr>
          <w:sz w:val="24"/>
        </w:rPr>
        <w:t>Ortopedii i Traumatologii Narządu Ruchu</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E52137">
        <w:rPr>
          <w:b/>
          <w:sz w:val="24"/>
        </w:rPr>
        <w:t>1</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1622B8" w:rsidRDefault="001622B8" w:rsidP="001622B8">
      <w:pPr>
        <w:jc w:val="both"/>
        <w:rPr>
          <w:sz w:val="24"/>
        </w:rPr>
      </w:pPr>
      <w:r>
        <w:rPr>
          <w:sz w:val="24"/>
        </w:rPr>
        <w:t>1.Przyjmujący zamówienie zapłaci Udzielającemu zamówienie kary umowne:</w:t>
      </w:r>
    </w:p>
    <w:p w:rsidR="001622B8" w:rsidRDefault="001622B8" w:rsidP="001622B8">
      <w:pPr>
        <w:numPr>
          <w:ilvl w:val="0"/>
          <w:numId w:val="30"/>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1622B8" w:rsidRDefault="00E9228E" w:rsidP="001622B8">
      <w:pPr>
        <w:jc w:val="both"/>
        <w:rPr>
          <w:sz w:val="24"/>
        </w:rPr>
      </w:pPr>
      <w:r>
        <w:rPr>
          <w:sz w:val="24"/>
        </w:rPr>
        <w:t xml:space="preserve">            w § 19 pkt. 1</w:t>
      </w:r>
      <w:r w:rsidR="00E52137">
        <w:rPr>
          <w:sz w:val="24"/>
        </w:rPr>
        <w:t>a</w:t>
      </w:r>
      <w:r w:rsidR="001622B8">
        <w:rPr>
          <w:sz w:val="24"/>
        </w:rPr>
        <w:t xml:space="preserve"> za każdy dzień nieobecności.</w:t>
      </w:r>
    </w:p>
    <w:p w:rsidR="001622B8" w:rsidRDefault="001622B8" w:rsidP="001622B8">
      <w:pPr>
        <w:numPr>
          <w:ilvl w:val="0"/>
          <w:numId w:val="30"/>
        </w:numPr>
        <w:jc w:val="both"/>
        <w:rPr>
          <w:sz w:val="24"/>
        </w:rPr>
      </w:pPr>
      <w:r>
        <w:rPr>
          <w:sz w:val="24"/>
        </w:rPr>
        <w:t xml:space="preserve">Za pobieranie nienależnych opłat od ubezpieczonych za świadczenia objęte przedmiotem niniejszej umowy w wysokości kwoty równej 15 - krotności stawki godzinowej </w:t>
      </w:r>
      <w:r w:rsidR="00E9228E">
        <w:rPr>
          <w:sz w:val="24"/>
        </w:rPr>
        <w:t>określonej w § 19 pkt. 1</w:t>
      </w:r>
      <w:r w:rsidR="00E52137">
        <w:rPr>
          <w:sz w:val="24"/>
        </w:rPr>
        <w:t>a</w:t>
      </w:r>
      <w:r>
        <w:rPr>
          <w:sz w:val="24"/>
        </w:rPr>
        <w:t>.</w:t>
      </w:r>
    </w:p>
    <w:p w:rsidR="001622B8" w:rsidRDefault="001622B8" w:rsidP="001622B8">
      <w:pPr>
        <w:numPr>
          <w:ilvl w:val="0"/>
          <w:numId w:val="30"/>
        </w:numPr>
        <w:jc w:val="both"/>
        <w:rPr>
          <w:sz w:val="24"/>
          <w:u w:val="single"/>
        </w:rPr>
      </w:pPr>
      <w:r>
        <w:rPr>
          <w:sz w:val="24"/>
        </w:rPr>
        <w:t xml:space="preserve">Za wystawianie recept na rzecz hospitalizowanego w toku leczenia szpitalnego </w:t>
      </w:r>
      <w:r>
        <w:rPr>
          <w:sz w:val="24"/>
        </w:rPr>
        <w:br/>
        <w:t>w wysokości kwoty równej 15 - krotności stawki godz</w:t>
      </w:r>
      <w:r w:rsidR="00E9228E">
        <w:rPr>
          <w:sz w:val="24"/>
        </w:rPr>
        <w:t>inowej określonej w § 19 pkt. 1</w:t>
      </w:r>
      <w:r w:rsidR="00E52137">
        <w:rPr>
          <w:sz w:val="24"/>
        </w:rPr>
        <w:t>a</w:t>
      </w:r>
      <w:r>
        <w:rPr>
          <w:sz w:val="24"/>
        </w:rPr>
        <w:t>.</w:t>
      </w:r>
    </w:p>
    <w:p w:rsidR="001622B8" w:rsidRDefault="001622B8" w:rsidP="001622B8">
      <w:pPr>
        <w:numPr>
          <w:ilvl w:val="0"/>
          <w:numId w:val="30"/>
        </w:numPr>
        <w:jc w:val="both"/>
        <w:rPr>
          <w:sz w:val="24"/>
        </w:rPr>
      </w:pPr>
      <w:r>
        <w:rPr>
          <w:sz w:val="24"/>
        </w:rPr>
        <w:t>Za uzasadnioną skargę pacjenta – w wysokości kwoty równej 10 - krotności stawki godz</w:t>
      </w:r>
      <w:r w:rsidR="00E9228E">
        <w:rPr>
          <w:sz w:val="24"/>
        </w:rPr>
        <w:t>inowej określonej w § 19 pkt. 1</w:t>
      </w:r>
      <w:r w:rsidR="00E52137">
        <w:rPr>
          <w:sz w:val="24"/>
        </w:rPr>
        <w:t>a</w:t>
      </w:r>
      <w:r>
        <w:rPr>
          <w:sz w:val="24"/>
        </w:rPr>
        <w:t>.</w:t>
      </w:r>
    </w:p>
    <w:p w:rsidR="001622B8" w:rsidRDefault="001622B8" w:rsidP="001622B8">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CD40A8" w:rsidRDefault="00CD40A8"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D40A8" w:rsidRDefault="00CD40A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E9228E" w:rsidRDefault="00E9228E" w:rsidP="009250CB">
      <w:pPr>
        <w:jc w:val="center"/>
        <w:rPr>
          <w:color w:val="000000"/>
          <w:sz w:val="24"/>
        </w:rPr>
      </w:pPr>
    </w:p>
    <w:p w:rsidR="00E9228E" w:rsidRDefault="00E9228E" w:rsidP="009250CB">
      <w:pPr>
        <w:jc w:val="center"/>
        <w:rPr>
          <w:color w:val="000000"/>
          <w:sz w:val="24"/>
        </w:rPr>
      </w:pPr>
    </w:p>
    <w:p w:rsidR="00E9228E" w:rsidRDefault="00E9228E"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CD40A8" w:rsidRDefault="00CD40A8" w:rsidP="00CD40A8">
      <w:pP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w:t>
      </w:r>
      <w:bookmarkStart w:id="0" w:name="_GoBack"/>
      <w:bookmarkEnd w:id="0"/>
      <w:r w:rsidRPr="005C587E">
        <w:rPr>
          <w:b/>
          <w:sz w:val="24"/>
          <w:szCs w:val="24"/>
        </w:rPr>
        <w:t>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8B7DCD">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E7A2A"/>
    <w:rsid w:val="001622B8"/>
    <w:rsid w:val="00186972"/>
    <w:rsid w:val="00235D81"/>
    <w:rsid w:val="002707D2"/>
    <w:rsid w:val="002D217C"/>
    <w:rsid w:val="002F2369"/>
    <w:rsid w:val="00342E05"/>
    <w:rsid w:val="003C461B"/>
    <w:rsid w:val="004271D5"/>
    <w:rsid w:val="00467103"/>
    <w:rsid w:val="004B5416"/>
    <w:rsid w:val="005015A2"/>
    <w:rsid w:val="00517AF4"/>
    <w:rsid w:val="00563704"/>
    <w:rsid w:val="005D0C4E"/>
    <w:rsid w:val="00645100"/>
    <w:rsid w:val="00674016"/>
    <w:rsid w:val="007D0E1E"/>
    <w:rsid w:val="008B7DCD"/>
    <w:rsid w:val="009250CB"/>
    <w:rsid w:val="009266CE"/>
    <w:rsid w:val="009A21AB"/>
    <w:rsid w:val="00A74E67"/>
    <w:rsid w:val="00AC6DA0"/>
    <w:rsid w:val="00BB415A"/>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53E2"/>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6308</Words>
  <Characters>37850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31</cp:revision>
  <cp:lastPrinted>2018-08-24T09:43:00Z</cp:lastPrinted>
  <dcterms:created xsi:type="dcterms:W3CDTF">2018-08-22T06:38:00Z</dcterms:created>
  <dcterms:modified xsi:type="dcterms:W3CDTF">2019-03-25T09:24:00Z</dcterms:modified>
</cp:coreProperties>
</file>