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w:t>
      </w:r>
      <w:r w:rsidRPr="00A500DF">
        <w:rPr>
          <w:sz w:val="24"/>
        </w:rPr>
        <w:t>”, a …………………………………</w:t>
      </w:r>
      <w:r w:rsidRPr="00A500DF">
        <w:rPr>
          <w:b/>
          <w:sz w:val="24"/>
        </w:rPr>
        <w:t xml:space="preserve"> </w:t>
      </w:r>
      <w:r w:rsidR="0004075C" w:rsidRPr="00A500DF">
        <w:rPr>
          <w:sz w:val="24"/>
        </w:rPr>
        <w:t>reprezentowanym przez</w:t>
      </w:r>
      <w:r w:rsidR="00471324" w:rsidRPr="00A500DF">
        <w:rPr>
          <w:sz w:val="24"/>
        </w:rPr>
        <w:t>……..</w:t>
      </w:r>
      <w:r w:rsidR="0004075C" w:rsidRPr="00A500DF">
        <w:rPr>
          <w:sz w:val="24"/>
        </w:rPr>
        <w:t xml:space="preserve"> </w:t>
      </w:r>
      <w:r w:rsidRPr="00A500DF">
        <w:rPr>
          <w:sz w:val="24"/>
        </w:rPr>
        <w:t>–  wpisanym w dniu ……………………..do rejestru podmiotów wykonujących działalność leczniczą pod nr księgi rejestrowej</w:t>
      </w:r>
      <w:r w:rsidRPr="00A500DF">
        <w:rPr>
          <w:sz w:val="24"/>
          <w:szCs w:val="24"/>
        </w:rPr>
        <w:t xml:space="preserve"> </w:t>
      </w:r>
      <w:r w:rsidRPr="00A500DF">
        <w:rPr>
          <w:b/>
          <w:sz w:val="24"/>
          <w:szCs w:val="24"/>
        </w:rPr>
        <w:t>…………………………….</w:t>
      </w:r>
      <w:r w:rsidRPr="00A500DF">
        <w:rPr>
          <w:sz w:val="24"/>
        </w:rPr>
        <w:t>zwanym</w:t>
      </w:r>
      <w:r w:rsidRPr="00690A46">
        <w:rPr>
          <w:sz w:val="24"/>
        </w:rPr>
        <w:t xml:space="preserve">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A500DF">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690A46">
        <w:rPr>
          <w:sz w:val="24"/>
          <w:szCs w:val="24"/>
          <w:u w:val="single"/>
        </w:rPr>
        <w:t xml:space="preserve">w zakresie </w:t>
      </w:r>
      <w:r w:rsidR="00A500DF" w:rsidRPr="00A500DF">
        <w:rPr>
          <w:color w:val="000000"/>
          <w:sz w:val="24"/>
          <w:szCs w:val="24"/>
          <w:u w:val="single"/>
          <w:lang w:eastAsia="pl-PL"/>
        </w:rPr>
        <w:t>anestezjologii i intensywnej terapii w Klinice Kardiochirurgii i Klinice Kardiologii</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A500DF" w:rsidRPr="00446CF6" w:rsidRDefault="00A500DF" w:rsidP="00A500DF">
      <w:pPr>
        <w:pStyle w:val="Bezodstpw"/>
        <w:numPr>
          <w:ilvl w:val="0"/>
          <w:numId w:val="22"/>
        </w:numPr>
        <w:jc w:val="both"/>
        <w:rPr>
          <w:rFonts w:ascii="Times New Roman" w:hAnsi="Times New Roman" w:cs="Times New Roman"/>
          <w:sz w:val="24"/>
        </w:rPr>
      </w:pPr>
      <w:r w:rsidRPr="00446CF6">
        <w:rPr>
          <w:rFonts w:ascii="Times New Roman" w:hAnsi="Times New Roman" w:cs="Times New Roman"/>
          <w:sz w:val="24"/>
        </w:rPr>
        <w:t>prowadzenie znieczuleń do wszystkich  typów operacji kardiochirurgicznych, nowoczesnych procedur kardiologicznych ( typu TAVI, Mitra Clip, VSD, ASD Cook itp. ) oraz innych znieczuleń w obrębie Ośrodka Chorób Serca,</w:t>
      </w:r>
    </w:p>
    <w:p w:rsidR="00A500DF" w:rsidRPr="00446CF6" w:rsidRDefault="00A500DF" w:rsidP="00A500DF">
      <w:pPr>
        <w:pStyle w:val="Bezodstpw"/>
        <w:numPr>
          <w:ilvl w:val="0"/>
          <w:numId w:val="22"/>
        </w:numPr>
        <w:rPr>
          <w:rFonts w:ascii="Times New Roman" w:hAnsi="Times New Roman" w:cs="Times New Roman"/>
          <w:sz w:val="24"/>
          <w:szCs w:val="24"/>
          <w:lang w:eastAsia="pl-PL"/>
        </w:rPr>
      </w:pPr>
      <w:r w:rsidRPr="00446CF6">
        <w:rPr>
          <w:rFonts w:ascii="Times New Roman" w:hAnsi="Times New Roman" w:cs="Times New Roman"/>
          <w:sz w:val="24"/>
          <w:szCs w:val="24"/>
          <w:lang w:eastAsia="pl-PL"/>
        </w:rPr>
        <w:t>prowadzenie pooperacyjne/</w:t>
      </w:r>
      <w:proofErr w:type="spellStart"/>
      <w:r w:rsidRPr="00446CF6">
        <w:rPr>
          <w:rFonts w:ascii="Times New Roman" w:hAnsi="Times New Roman" w:cs="Times New Roman"/>
          <w:sz w:val="24"/>
          <w:szCs w:val="24"/>
          <w:lang w:eastAsia="pl-PL"/>
        </w:rPr>
        <w:t>pozabiegowe</w:t>
      </w:r>
      <w:proofErr w:type="spellEnd"/>
      <w:r w:rsidRPr="00446CF6">
        <w:rPr>
          <w:rFonts w:ascii="Times New Roman" w:hAnsi="Times New Roman" w:cs="Times New Roman"/>
          <w:sz w:val="24"/>
          <w:szCs w:val="24"/>
          <w:lang w:eastAsia="pl-PL"/>
        </w:rPr>
        <w:t xml:space="preserve"> pacjentów w ramach intensywnej terapii  ,</w:t>
      </w:r>
    </w:p>
    <w:p w:rsidR="00A500DF" w:rsidRPr="00446CF6" w:rsidRDefault="00A500DF" w:rsidP="00A500DF">
      <w:pPr>
        <w:pStyle w:val="Bezodstpw"/>
        <w:numPr>
          <w:ilvl w:val="0"/>
          <w:numId w:val="22"/>
        </w:numPr>
        <w:jc w:val="both"/>
        <w:rPr>
          <w:rFonts w:ascii="Times New Roman" w:hAnsi="Times New Roman" w:cs="Times New Roman"/>
          <w:sz w:val="24"/>
        </w:rPr>
      </w:pPr>
      <w:r w:rsidRPr="00446CF6">
        <w:rPr>
          <w:rFonts w:ascii="Times New Roman" w:hAnsi="Times New Roman" w:cs="Times New Roman"/>
          <w:sz w:val="24"/>
          <w:szCs w:val="24"/>
          <w:lang w:eastAsia="pl-PL"/>
        </w:rPr>
        <w:t>prowadzenie działań z zakresu intensywnej terapii w ramach Klinicznego Oddziału Anestezjologii i Intensywnej Terapii II</w:t>
      </w:r>
    </w:p>
    <w:p w:rsidR="00A500DF" w:rsidRPr="00446CF6" w:rsidRDefault="00A500DF" w:rsidP="00A500DF">
      <w:pPr>
        <w:numPr>
          <w:ilvl w:val="0"/>
          <w:numId w:val="22"/>
        </w:numPr>
        <w:rPr>
          <w:rFonts w:eastAsia="Calibri"/>
          <w:sz w:val="24"/>
          <w:szCs w:val="24"/>
          <w:lang w:eastAsia="pl-PL"/>
        </w:rPr>
      </w:pPr>
      <w:r w:rsidRPr="00446CF6">
        <w:rPr>
          <w:sz w:val="24"/>
          <w:szCs w:val="24"/>
          <w:lang w:eastAsia="pl-PL"/>
        </w:rPr>
        <w:t xml:space="preserve">pełnienie dyżurów w </w:t>
      </w:r>
      <w:r w:rsidRPr="00446CF6">
        <w:rPr>
          <w:rFonts w:eastAsia="Calibri"/>
          <w:sz w:val="24"/>
          <w:szCs w:val="24"/>
          <w:lang w:eastAsia="pl-PL"/>
        </w:rPr>
        <w:t xml:space="preserve"> </w:t>
      </w:r>
      <w:r w:rsidRPr="00446CF6">
        <w:rPr>
          <w:sz w:val="24"/>
          <w:szCs w:val="24"/>
          <w:lang w:eastAsia="pl-PL"/>
        </w:rPr>
        <w:t>Klinicznym Oddziale</w:t>
      </w:r>
      <w:r w:rsidRPr="00446CF6">
        <w:rPr>
          <w:sz w:val="24"/>
          <w:szCs w:val="24"/>
          <w:lang w:eastAsia="pl-PL"/>
        </w:rPr>
        <w:t xml:space="preserve"> Anestezjologii i Intensywnej Terapii II</w:t>
      </w:r>
      <w:r w:rsidRPr="00446CF6">
        <w:rPr>
          <w:sz w:val="24"/>
          <w:szCs w:val="24"/>
          <w:lang w:eastAsia="pl-PL"/>
        </w:rPr>
        <w:t xml:space="preserve"> lub Klinice Kardiochirurgii</w:t>
      </w:r>
    </w:p>
    <w:p w:rsidR="00A500DF" w:rsidRPr="00446CF6" w:rsidRDefault="00A500DF" w:rsidP="00A500DF">
      <w:pPr>
        <w:numPr>
          <w:ilvl w:val="0"/>
          <w:numId w:val="22"/>
        </w:numPr>
        <w:rPr>
          <w:rFonts w:eastAsia="Calibri"/>
          <w:sz w:val="24"/>
          <w:szCs w:val="24"/>
          <w:lang w:eastAsia="pl-PL"/>
        </w:rPr>
      </w:pPr>
      <w:r w:rsidRPr="00446CF6">
        <w:rPr>
          <w:sz w:val="24"/>
          <w:szCs w:val="24"/>
          <w:lang w:eastAsia="pl-PL"/>
        </w:rPr>
        <w:t>przeprowadzanie konsultacji anestezjologicznych i kwalifikacji do procedur kardiochirurgicznych i kardiologicznych,</w:t>
      </w:r>
    </w:p>
    <w:p w:rsidR="00A500DF" w:rsidRPr="00446CF6" w:rsidRDefault="00A500DF" w:rsidP="00A500DF">
      <w:pPr>
        <w:numPr>
          <w:ilvl w:val="0"/>
          <w:numId w:val="22"/>
        </w:numPr>
        <w:rPr>
          <w:rFonts w:eastAsia="Calibri"/>
          <w:sz w:val="24"/>
          <w:szCs w:val="24"/>
          <w:lang w:eastAsia="pl-PL"/>
        </w:rPr>
      </w:pPr>
      <w:r w:rsidRPr="00446CF6">
        <w:rPr>
          <w:sz w:val="24"/>
          <w:szCs w:val="24"/>
          <w:lang w:eastAsia="pl-PL"/>
        </w:rPr>
        <w:t>prowadzeni</w:t>
      </w:r>
      <w:bookmarkStart w:id="0" w:name="_GoBack"/>
      <w:bookmarkEnd w:id="0"/>
      <w:r w:rsidRPr="00446CF6">
        <w:rPr>
          <w:sz w:val="24"/>
          <w:szCs w:val="24"/>
          <w:lang w:eastAsia="pl-PL"/>
        </w:rPr>
        <w:t xml:space="preserve">e dokumentacji medycznej zgodnie z wymogami </w:t>
      </w:r>
    </w:p>
    <w:p w:rsidR="00A500DF" w:rsidRPr="003C724D" w:rsidRDefault="00A500DF" w:rsidP="00A500DF">
      <w:pPr>
        <w:pStyle w:val="Bezodstpw"/>
        <w:numPr>
          <w:ilvl w:val="0"/>
          <w:numId w:val="22"/>
        </w:numPr>
        <w:jc w:val="both"/>
        <w:rPr>
          <w:rFonts w:ascii="Times New Roman" w:hAnsi="Times New Roman" w:cs="Times New Roman"/>
          <w:color w:val="000000"/>
          <w:sz w:val="24"/>
          <w:szCs w:val="24"/>
        </w:rPr>
      </w:pPr>
      <w:r w:rsidRPr="00446CF6">
        <w:rPr>
          <w:rFonts w:ascii="Times New Roman" w:hAnsi="Times New Roman" w:cs="Times New Roman"/>
          <w:sz w:val="24"/>
          <w:szCs w:val="24"/>
        </w:rPr>
        <w:t>udział w identyfikacji dawcy zmarłego i w opiece nad dawc</w:t>
      </w:r>
      <w:r w:rsidRPr="003C724D">
        <w:rPr>
          <w:rFonts w:ascii="Times New Roman" w:hAnsi="Times New Roman" w:cs="Times New Roman"/>
          <w:sz w:val="24"/>
          <w:szCs w:val="24"/>
        </w:rPr>
        <w:t>ą od stwierdzenia śmierci mózgu lub zgonu w skutek nieodwracalnego zatrzymania krążenia do pobrania narządu lub narządów</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446CF6">
        <w:rPr>
          <w:rFonts w:ascii="Times New Roman" w:hAnsi="Times New Roman" w:cs="Times New Roman"/>
          <w:b/>
          <w:color w:val="000000"/>
          <w:sz w:val="24"/>
          <w:szCs w:val="24"/>
          <w:lang w:eastAsia="en-US"/>
        </w:rPr>
        <w:t>(</w:t>
      </w:r>
      <w:r w:rsidR="00105FA4" w:rsidRPr="00446CF6">
        <w:rPr>
          <w:rFonts w:ascii="Times New Roman" w:hAnsi="Times New Roman" w:cs="Times New Roman"/>
          <w:b/>
          <w:color w:val="000000"/>
          <w:sz w:val="24"/>
          <w:szCs w:val="24"/>
          <w:lang w:eastAsia="en-US"/>
        </w:rPr>
        <w:t>minimalnie godz.  ……w miesiącu</w:t>
      </w:r>
      <w:r w:rsidR="00FE7511" w:rsidRPr="00446CF6">
        <w:rPr>
          <w:rFonts w:ascii="Times New Roman" w:hAnsi="Times New Roman" w:cs="Times New Roman"/>
          <w:b/>
          <w:color w:val="000000"/>
          <w:sz w:val="24"/>
          <w:szCs w:val="24"/>
          <w:lang w:eastAsia="en-US"/>
        </w:rPr>
        <w:t xml:space="preserve">, </w:t>
      </w:r>
      <w:r w:rsidR="00FE0526" w:rsidRPr="00446CF6">
        <w:rPr>
          <w:rFonts w:ascii="Times New Roman" w:hAnsi="Times New Roman" w:cs="Times New Roman"/>
          <w:b/>
          <w:color w:val="000000"/>
          <w:sz w:val="24"/>
          <w:szCs w:val="24"/>
          <w:lang w:eastAsia="en-US"/>
        </w:rPr>
        <w:t xml:space="preserve">maksymalnie ….. godz. w miesiącu ) </w:t>
      </w:r>
      <w:r w:rsidRPr="00446CF6">
        <w:rPr>
          <w:rFonts w:ascii="Times New Roman" w:hAnsi="Times New Roman" w:cs="Times New Roman"/>
          <w:color w:val="000000"/>
          <w:sz w:val="24"/>
        </w:rPr>
        <w:t xml:space="preserve">ustalonych w harmonogramie pracy </w:t>
      </w:r>
      <w:r w:rsidR="00FE7511" w:rsidRPr="00446CF6">
        <w:rPr>
          <w:rFonts w:ascii="Times New Roman" w:hAnsi="Times New Roman" w:cs="Times New Roman"/>
          <w:color w:val="000000"/>
          <w:sz w:val="24"/>
        </w:rPr>
        <w:t>……………………..</w:t>
      </w:r>
      <w:r w:rsidRPr="00446CF6">
        <w:rPr>
          <w:rFonts w:ascii="Times New Roman" w:eastAsia="Times New Roman" w:hAnsi="Times New Roman" w:cs="Times New Roman"/>
          <w:bCs/>
          <w:sz w:val="24"/>
          <w:szCs w:val="24"/>
        </w:rPr>
        <w:t xml:space="preserve"> </w:t>
      </w:r>
      <w:r w:rsidRPr="00446CF6">
        <w:rPr>
          <w:rFonts w:ascii="Times New Roman" w:hAnsi="Times New Roman" w:cs="Times New Roman"/>
          <w:bCs/>
          <w:color w:val="000000"/>
          <w:sz w:val="24"/>
        </w:rPr>
        <w:t>zwanej/ego dalej kliniką/oddziałem</w:t>
      </w:r>
      <w:r w:rsidRPr="00446CF6">
        <w:rPr>
          <w:rFonts w:ascii="Times New Roman" w:hAnsi="Times New Roman" w:cs="Times New Roman"/>
          <w:color w:val="000000"/>
          <w:sz w:val="24"/>
        </w:rPr>
        <w:t xml:space="preserve"> </w:t>
      </w:r>
      <w:r w:rsidRPr="00446CF6">
        <w:rPr>
          <w:rFonts w:ascii="Times New Roman" w:hAnsi="Times New Roman" w:cs="Times New Roman"/>
          <w:sz w:val="24"/>
          <w:szCs w:val="24"/>
        </w:rPr>
        <w:t>oraz w ramach dyżurów</w:t>
      </w:r>
      <w:r w:rsidRPr="00AE2797">
        <w:rPr>
          <w:rFonts w:ascii="Times New Roman" w:hAnsi="Times New Roman" w:cs="Times New Roman"/>
          <w:sz w:val="24"/>
          <w:szCs w:val="24"/>
        </w:rPr>
        <w:t xml:space="preserve">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w:t>
      </w:r>
      <w:r w:rsidRPr="00AE2797">
        <w:rPr>
          <w:rFonts w:ascii="Times New Roman" w:hAnsi="Times New Roman" w:cs="Times New Roman"/>
          <w:color w:val="000000"/>
          <w:sz w:val="24"/>
        </w:rPr>
        <w:lastRenderedPageBreak/>
        <w:t>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446CF6" w:rsidRDefault="009250CB" w:rsidP="009250CB">
      <w:pPr>
        <w:numPr>
          <w:ilvl w:val="0"/>
          <w:numId w:val="4"/>
        </w:numPr>
        <w:jc w:val="both"/>
        <w:rPr>
          <w:sz w:val="24"/>
        </w:rPr>
      </w:pPr>
      <w:r w:rsidRPr="00AE2797">
        <w:rPr>
          <w:sz w:val="24"/>
        </w:rPr>
        <w:t xml:space="preserve">Udzielający zamówienia oświadcza, że </w:t>
      </w:r>
      <w:r w:rsidRPr="00446CF6">
        <w:rPr>
          <w:sz w:val="24"/>
        </w:rPr>
        <w:t>klinika/oddział określona/</w:t>
      </w:r>
      <w:proofErr w:type="spellStart"/>
      <w:r w:rsidRPr="00446CF6">
        <w:rPr>
          <w:sz w:val="24"/>
        </w:rPr>
        <w:t>ny</w:t>
      </w:r>
      <w:proofErr w:type="spellEnd"/>
      <w:r w:rsidRPr="00446CF6">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446CF6">
        <w:rPr>
          <w:sz w:val="24"/>
        </w:rPr>
        <w:t xml:space="preserve">Organizacja, zakup oraz zapewnienie koniecznego asortymentu i ilości koniecznych </w:t>
      </w:r>
      <w:r w:rsidRPr="00446CF6">
        <w:rPr>
          <w:sz w:val="24"/>
        </w:rPr>
        <w:br/>
        <w:t>do wykonywania zamówienia określonego w § 1 umowy oraz dla sprawnego funkcjonowania kliniki/oddziału artykułów sanitarnych, leków i sprzętu medycznego niezbędnego do wykonania zlecenia określonego w § 1 umowy jest</w:t>
      </w:r>
      <w:r w:rsidRPr="00AE2797">
        <w:rPr>
          <w:sz w:val="24"/>
        </w:rPr>
        <w:t xml:space="preserve">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446CF6" w:rsidRPr="0001290D">
        <w:rPr>
          <w:sz w:val="24"/>
        </w:rPr>
        <w:t xml:space="preserve">Kierownik </w:t>
      </w:r>
      <w:r w:rsidR="00446CF6">
        <w:rPr>
          <w:sz w:val="24"/>
          <w:szCs w:val="24"/>
        </w:rPr>
        <w:t>Kliniki Kardiochirurgii</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lastRenderedPageBreak/>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446CF6" w:rsidRDefault="009250CB" w:rsidP="00446CF6">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lastRenderedPageBreak/>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lastRenderedPageBreak/>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831C21">
        <w:rPr>
          <w:b/>
          <w:sz w:val="24"/>
        </w:rPr>
        <w:t xml:space="preserve">……………….. zł brutto za 1 godzinę </w:t>
      </w:r>
      <w:r w:rsidRPr="00831C21">
        <w:rPr>
          <w:sz w:val="24"/>
        </w:rPr>
        <w:t>(słownie………………………….. brutto).</w:t>
      </w:r>
    </w:p>
    <w:p w:rsidR="00446CF6" w:rsidRPr="007946FB" w:rsidRDefault="00446CF6" w:rsidP="00446CF6">
      <w:pPr>
        <w:numPr>
          <w:ilvl w:val="0"/>
          <w:numId w:val="15"/>
        </w:numPr>
        <w:jc w:val="both"/>
        <w:rPr>
          <w:sz w:val="24"/>
        </w:rPr>
      </w:pPr>
      <w:r>
        <w:rPr>
          <w:sz w:val="24"/>
        </w:rPr>
        <w:t xml:space="preserve">Wynagrodzenie </w:t>
      </w:r>
      <w:r w:rsidRPr="007946FB">
        <w:rPr>
          <w:sz w:val="24"/>
        </w:rPr>
        <w:t>za czynności określone w § 1 ust</w:t>
      </w:r>
      <w:r>
        <w:rPr>
          <w:sz w:val="24"/>
        </w:rPr>
        <w:t>. 3g</w:t>
      </w:r>
      <w:r w:rsidRPr="007946FB">
        <w:rPr>
          <w:sz w:val="24"/>
        </w:rPr>
        <w:t xml:space="preserv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446CF6" w:rsidRPr="00C527BF" w:rsidRDefault="00446CF6" w:rsidP="00446CF6">
      <w:pPr>
        <w:numPr>
          <w:ilvl w:val="0"/>
          <w:numId w:val="15"/>
        </w:numPr>
        <w:jc w:val="both"/>
        <w:rPr>
          <w:sz w:val="24"/>
        </w:rPr>
      </w:pPr>
      <w:r w:rsidRPr="00C527BF">
        <w:rPr>
          <w:sz w:val="24"/>
        </w:rPr>
        <w:t>Wynagrodzenie, o którym mowa w ust. 1 i 2 wyczerpuje całość zobowiązań finansowych Udzielającego zamówienie względem Przyjmującego zamówienie.</w:t>
      </w:r>
    </w:p>
    <w:p w:rsidR="00446CF6" w:rsidRPr="00C527BF" w:rsidRDefault="00446CF6" w:rsidP="00446CF6">
      <w:pPr>
        <w:numPr>
          <w:ilvl w:val="0"/>
          <w:numId w:val="15"/>
        </w:numPr>
        <w:jc w:val="both"/>
        <w:rPr>
          <w:sz w:val="24"/>
        </w:rPr>
      </w:pPr>
      <w:r w:rsidRPr="00C527BF">
        <w:rPr>
          <w:sz w:val="24"/>
        </w:rPr>
        <w:t xml:space="preserve">Wynagrodzenie za ostatni miesiąc niniejszej umowy zostanie wypłacone po rozliczeniu </w:t>
      </w:r>
    </w:p>
    <w:p w:rsidR="009250CB" w:rsidRPr="00AE2797" w:rsidRDefault="00446CF6" w:rsidP="00446CF6">
      <w:pPr>
        <w:tabs>
          <w:tab w:val="left" w:pos="3899"/>
          <w:tab w:val="center" w:pos="4781"/>
        </w:tabs>
        <w:ind w:left="397"/>
        <w:rPr>
          <w:b/>
          <w:bCs/>
          <w:sz w:val="24"/>
        </w:rPr>
      </w:pPr>
      <w:r w:rsidRPr="00C527BF">
        <w:rPr>
          <w:sz w:val="24"/>
        </w:rPr>
        <w:t>z Udzielającym Zamówienie opisanym w § 36.</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831C21" w:rsidRPr="00831C21" w:rsidRDefault="009250CB" w:rsidP="009250CB">
      <w:pPr>
        <w:numPr>
          <w:ilvl w:val="0"/>
          <w:numId w:val="16"/>
        </w:numPr>
        <w:tabs>
          <w:tab w:val="left" w:pos="360"/>
        </w:tabs>
        <w:jc w:val="both"/>
        <w:rPr>
          <w:color w:val="000000"/>
          <w:sz w:val="24"/>
        </w:rPr>
      </w:pPr>
      <w:r w:rsidRPr="00831C21">
        <w:rPr>
          <w:sz w:val="24"/>
        </w:rPr>
        <w:t xml:space="preserve">Wystawione przez Przyjmującego zamówienie faktury i wydruki z modułu grafiki winny uzyskać zatwierdzenie pod  względem merytorycznym ( w zakresie realizacji przedmiotu umowy) przez </w:t>
      </w:r>
      <w:r w:rsidR="00831C21" w:rsidRPr="0001290D">
        <w:rPr>
          <w:sz w:val="24"/>
        </w:rPr>
        <w:t xml:space="preserve">Kierownika </w:t>
      </w:r>
      <w:r w:rsidR="00831C21">
        <w:rPr>
          <w:sz w:val="24"/>
          <w:szCs w:val="24"/>
        </w:rPr>
        <w:t>Kliniki Kardiochirurgii</w:t>
      </w:r>
      <w:r w:rsidR="00831C21">
        <w:rPr>
          <w:sz w:val="24"/>
        </w:rPr>
        <w:t>.</w:t>
      </w:r>
    </w:p>
    <w:p w:rsidR="009250CB" w:rsidRPr="00831C21" w:rsidRDefault="009250CB" w:rsidP="009250CB">
      <w:pPr>
        <w:numPr>
          <w:ilvl w:val="0"/>
          <w:numId w:val="16"/>
        </w:numPr>
        <w:tabs>
          <w:tab w:val="left" w:pos="360"/>
        </w:tabs>
        <w:jc w:val="both"/>
        <w:rPr>
          <w:color w:val="000000"/>
          <w:sz w:val="24"/>
        </w:rPr>
      </w:pPr>
      <w:r w:rsidRPr="00831C21">
        <w:rPr>
          <w:sz w:val="24"/>
        </w:rPr>
        <w:t xml:space="preserve">Udzielający zamówienia będzie wypłacał należności za zrealizowane świadczenia na rachunek Przyjmującego zamówienie </w:t>
      </w:r>
      <w:r w:rsidRPr="00831C21">
        <w:rPr>
          <w:b/>
          <w:sz w:val="24"/>
        </w:rPr>
        <w:t>wskazany na fakturze</w:t>
      </w:r>
      <w:r w:rsidRPr="00831C21">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Default="009250CB" w:rsidP="00737A2E">
      <w:pPr>
        <w:rPr>
          <w:sz w:val="24"/>
        </w:rPr>
      </w:pPr>
    </w:p>
    <w:p w:rsidR="00831C21" w:rsidRDefault="00831C21" w:rsidP="00737A2E">
      <w:pPr>
        <w:rPr>
          <w:sz w:val="24"/>
        </w:rPr>
      </w:pPr>
    </w:p>
    <w:p w:rsidR="00831C21" w:rsidRDefault="00831C21" w:rsidP="00737A2E">
      <w:pPr>
        <w:rPr>
          <w:sz w:val="24"/>
        </w:rPr>
      </w:pPr>
    </w:p>
    <w:p w:rsidR="00831C21" w:rsidRPr="00AE2797" w:rsidRDefault="00831C21"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lastRenderedPageBreak/>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831C21" w:rsidRDefault="00737A2E" w:rsidP="00737A2E">
      <w:pPr>
        <w:pStyle w:val="Akapitzlist"/>
        <w:numPr>
          <w:ilvl w:val="0"/>
          <w:numId w:val="23"/>
        </w:numPr>
        <w:ind w:left="426"/>
        <w:jc w:val="both"/>
        <w:rPr>
          <w:sz w:val="24"/>
        </w:rPr>
      </w:pPr>
      <w:r w:rsidRPr="00831C21">
        <w:rPr>
          <w:sz w:val="24"/>
        </w:rPr>
        <w:t>Przyjmujący zamówienie oświadcza, iż w ramach realizacji niniejszej umowy we własnym zakresie rozlicza się z Zakładem Ubezpieczeń Społecznych i Urzędem Skarbowym.</w:t>
      </w:r>
    </w:p>
    <w:p w:rsidR="00737A2E" w:rsidRPr="00831C21" w:rsidRDefault="00737A2E" w:rsidP="009250CB">
      <w:pPr>
        <w:jc w:val="both"/>
        <w:rPr>
          <w:sz w:val="24"/>
        </w:rPr>
      </w:pPr>
    </w:p>
    <w:p w:rsidR="009250CB" w:rsidRPr="00831C21" w:rsidRDefault="009250CB" w:rsidP="009250CB">
      <w:pPr>
        <w:jc w:val="center"/>
        <w:rPr>
          <w:sz w:val="24"/>
        </w:rPr>
      </w:pPr>
      <w:r w:rsidRPr="00831C21">
        <w:rPr>
          <w:sz w:val="24"/>
        </w:rPr>
        <w:t>§ 22</w:t>
      </w:r>
    </w:p>
    <w:p w:rsidR="009250CB" w:rsidRPr="00AE2797" w:rsidRDefault="009250CB" w:rsidP="009250CB">
      <w:pPr>
        <w:jc w:val="both"/>
        <w:rPr>
          <w:sz w:val="24"/>
        </w:rPr>
      </w:pPr>
      <w:r w:rsidRPr="00831C21">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831C21" w:rsidRDefault="00737A2E" w:rsidP="00737A2E">
      <w:pPr>
        <w:numPr>
          <w:ilvl w:val="0"/>
          <w:numId w:val="17"/>
        </w:numPr>
        <w:jc w:val="both"/>
        <w:rPr>
          <w:sz w:val="24"/>
        </w:rPr>
      </w:pPr>
      <w:r w:rsidRPr="00831C21">
        <w:rPr>
          <w:sz w:val="24"/>
        </w:rPr>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831C21">
        <w:rPr>
          <w:sz w:val="24"/>
        </w:rPr>
        <w:t xml:space="preserve">od  </w:t>
      </w:r>
      <w:r w:rsidRPr="00831C21">
        <w:rPr>
          <w:b/>
          <w:sz w:val="24"/>
        </w:rPr>
        <w:t>…………………...</w:t>
      </w:r>
      <w:r w:rsidRPr="00831C21">
        <w:rPr>
          <w:sz w:val="24"/>
        </w:rPr>
        <w:t xml:space="preserve"> do </w:t>
      </w:r>
      <w:r w:rsidRPr="00831C21">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lastRenderedPageBreak/>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CB" w:rsidRDefault="007248CB">
      <w:r>
        <w:separator/>
      </w:r>
    </w:p>
  </w:endnote>
  <w:endnote w:type="continuationSeparator" w:id="0">
    <w:p w:rsidR="007248CB" w:rsidRDefault="007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831C21">
      <w:rPr>
        <w:noProof/>
      </w:rPr>
      <w:t>5</w:t>
    </w:r>
    <w:r>
      <w:fldChar w:fldCharType="end"/>
    </w:r>
  </w:p>
  <w:p w:rsidR="00E730D8" w:rsidRDefault="00831C2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831C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CB" w:rsidRDefault="007248CB">
      <w:r>
        <w:separator/>
      </w:r>
    </w:p>
  </w:footnote>
  <w:footnote w:type="continuationSeparator" w:id="0">
    <w:p w:rsidR="007248CB" w:rsidRDefault="00724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708A1"/>
    <w:rsid w:val="000C605F"/>
    <w:rsid w:val="00105FA4"/>
    <w:rsid w:val="00125D55"/>
    <w:rsid w:val="00154F87"/>
    <w:rsid w:val="00186972"/>
    <w:rsid w:val="001915ED"/>
    <w:rsid w:val="001E4F83"/>
    <w:rsid w:val="002707D2"/>
    <w:rsid w:val="002D67C4"/>
    <w:rsid w:val="00446CF6"/>
    <w:rsid w:val="00467103"/>
    <w:rsid w:val="00471324"/>
    <w:rsid w:val="004C3178"/>
    <w:rsid w:val="005A0CFD"/>
    <w:rsid w:val="00690A46"/>
    <w:rsid w:val="006C0FB0"/>
    <w:rsid w:val="007248CB"/>
    <w:rsid w:val="007275D5"/>
    <w:rsid w:val="00737A2E"/>
    <w:rsid w:val="00786BD7"/>
    <w:rsid w:val="007A634C"/>
    <w:rsid w:val="00831C21"/>
    <w:rsid w:val="009250CB"/>
    <w:rsid w:val="00983989"/>
    <w:rsid w:val="00A500DF"/>
    <w:rsid w:val="00A53AEB"/>
    <w:rsid w:val="00AE2797"/>
    <w:rsid w:val="00B33A23"/>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648B9-BF00-4000-89EC-A37B9DC4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6386</Words>
  <Characters>38320</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2019-03-06T12:40:00Z</dcterms:created>
  <dcterms:modified xsi:type="dcterms:W3CDTF">2019-03-06T12:40:00Z</dcterms:modified>
</cp:coreProperties>
</file>