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2225EE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2225EE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  <w:r w:rsidRPr="00DE5F9B">
        <w:rPr>
          <w:rFonts w:ascii="Tahoma" w:hAnsi="Tahoma" w:cs="Tahoma"/>
          <w:sz w:val="24"/>
          <w:szCs w:val="24"/>
          <w:lang w:eastAsia="pl-PL"/>
        </w:rPr>
        <w:lastRenderedPageBreak/>
        <w:t>Za realizację zamówienia oczekuję należności wg następującej kalkulacji</w:t>
      </w:r>
      <w:r w:rsidR="008539BF" w:rsidRPr="00DE5F9B">
        <w:rPr>
          <w:rFonts w:ascii="Tahoma" w:hAnsi="Tahoma" w:cs="Tahoma"/>
          <w:sz w:val="24"/>
          <w:szCs w:val="24"/>
          <w:lang w:eastAsia="pl-PL"/>
        </w:rPr>
        <w:t xml:space="preserve"> – </w:t>
      </w:r>
      <w:r w:rsidR="008539BF"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wypełnić zakres</w:t>
      </w:r>
      <w:r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:</w:t>
      </w:r>
    </w:p>
    <w:p w:rsidR="002225EE" w:rsidRPr="002225EE" w:rsidRDefault="002225EE" w:rsidP="002225EE">
      <w:pPr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</w:p>
    <w:p w:rsidR="00EA1DD8" w:rsidRPr="004E3FB3" w:rsidRDefault="002225EE" w:rsidP="00EA1DD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513140506"/>
      <w:r w:rsidRPr="002225EE">
        <w:rPr>
          <w:rFonts w:ascii="Tahoma" w:hAnsi="Tahoma" w:cs="Tahoma"/>
          <w:bCs/>
          <w:color w:val="000000"/>
          <w:lang w:eastAsia="pl-PL"/>
        </w:rPr>
        <w:t xml:space="preserve">CPV 85141200-1 Udzielanie świadczeń zdrowotnych w zakresie czynności zawodowych pielęgniarki dializacyjnej w Stacji Dializ przy Klinicznym Oddziale Chirurgii Transplantacyjnej </w:t>
      </w:r>
      <w:r w:rsidRPr="002225EE">
        <w:rPr>
          <w:rFonts w:ascii="Tahoma" w:hAnsi="Tahoma" w:cs="Tahoma"/>
          <w:bCs/>
          <w:color w:val="000000"/>
          <w:lang w:eastAsia="pl-PL"/>
        </w:rPr>
        <w:br/>
        <w:t>( min. 160 godz. w miesiąc</w:t>
      </w:r>
      <w:r>
        <w:rPr>
          <w:rFonts w:ascii="Tahoma" w:hAnsi="Tahoma" w:cs="Tahoma"/>
          <w:bCs/>
          <w:color w:val="000000"/>
          <w:lang w:eastAsia="pl-PL"/>
        </w:rPr>
        <w:t xml:space="preserve">u  max. 200 godz. w miesiącu ) </w:t>
      </w:r>
      <w:r w:rsidRPr="002225EE">
        <w:rPr>
          <w:rFonts w:ascii="Tahoma" w:hAnsi="Tahoma" w:cs="Tahoma"/>
          <w:bCs/>
          <w:color w:val="000000"/>
          <w:lang w:eastAsia="pl-PL"/>
        </w:rPr>
        <w:t>– 5</w:t>
      </w:r>
      <w:r>
        <w:rPr>
          <w:rFonts w:ascii="Tahoma" w:hAnsi="Tahoma" w:cs="Tahoma"/>
          <w:bCs/>
          <w:color w:val="000000"/>
          <w:lang w:eastAsia="pl-PL"/>
        </w:rPr>
        <w:t xml:space="preserve"> pielęgniarek</w:t>
      </w:r>
      <w:r w:rsidR="00C732A0" w:rsidRPr="005712A7">
        <w:rPr>
          <w:rFonts w:ascii="Tahoma" w:hAnsi="Tahoma" w:cs="Tahoma"/>
          <w:bCs/>
          <w:color w:val="000000"/>
          <w:lang w:eastAsia="pl-PL"/>
        </w:rPr>
        <w:t>:</w:t>
      </w:r>
    </w:p>
    <w:p w:rsidR="004E3FB3" w:rsidRPr="005712A7" w:rsidRDefault="004E3FB3" w:rsidP="004E3FB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96345A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712A7" w:rsidRPr="001C1D35" w:rsidRDefault="005712A7" w:rsidP="005712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1C1D35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</w:t>
      </w:r>
      <w:r w:rsidR="002D0EB7">
        <w:rPr>
          <w:rFonts w:ascii="Tahoma" w:eastAsia="ヒラギノ角ゴ Pro W3" w:hAnsi="Tahoma" w:cs="Tahoma"/>
          <w:color w:val="000000"/>
        </w:rPr>
        <w:br w:type="textWrapping" w:clear="all"/>
      </w:r>
      <w:r w:rsidRPr="001C1D35">
        <w:rPr>
          <w:rFonts w:ascii="Tahoma" w:eastAsia="ヒラギノ角ゴ Pro W3" w:hAnsi="Tahoma" w:cs="Tahoma"/>
          <w:color w:val="000000"/>
        </w:rPr>
        <w:t>a 4 Wojskowym Szpitalem Klinicznym z Polikliniką SP ZOZ we Wrocławiu, reprezentowanym przez Komendanta Szpitala w sprawie uruchomienia dodatkowego wynagrodzenia dla pielęgniarek i położnych.</w:t>
      </w:r>
    </w:p>
    <w:p w:rsidR="00154D06" w:rsidRPr="001C1D35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C1D35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1C1D35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1C1D35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2225EE">
        <w:rPr>
          <w:rFonts w:ascii="Tahoma" w:hAnsi="Tahoma" w:cs="Tahoma"/>
          <w:b/>
          <w:sz w:val="22"/>
          <w:szCs w:val="22"/>
          <w:lang w:eastAsia="pl-PL"/>
        </w:rPr>
        <w:t>01.03</w:t>
      </w:r>
      <w:r w:rsidR="00874654">
        <w:rPr>
          <w:rFonts w:ascii="Tahoma" w:hAnsi="Tahoma" w:cs="Tahoma"/>
          <w:b/>
          <w:sz w:val="22"/>
          <w:szCs w:val="22"/>
          <w:lang w:eastAsia="pl-PL"/>
        </w:rPr>
        <w:t>.2019</w:t>
      </w:r>
      <w:r w:rsidR="00154D06" w:rsidRPr="001C1D35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2225EE">
        <w:rPr>
          <w:rFonts w:ascii="Tahoma" w:hAnsi="Tahoma" w:cs="Tahoma"/>
          <w:b/>
          <w:sz w:val="22"/>
          <w:szCs w:val="22"/>
          <w:lang w:eastAsia="pl-PL"/>
        </w:rPr>
        <w:t>29.02.2020</w:t>
      </w:r>
      <w:r w:rsidR="00154D06" w:rsidRPr="001C1D35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DE5F9B" w:rsidRPr="000200BA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bookmarkEnd w:id="0"/>
    <w:p w:rsidR="004421E5" w:rsidRPr="002225EE" w:rsidRDefault="002225EE" w:rsidP="002225E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225EE">
        <w:rPr>
          <w:rFonts w:ascii="Tahoma" w:eastAsia="Calibri" w:hAnsi="Tahoma" w:cs="Tahoma"/>
          <w:bCs/>
          <w:color w:val="000000"/>
          <w:sz w:val="22"/>
          <w:szCs w:val="22"/>
          <w:lang w:eastAsia="pl-PL"/>
        </w:rPr>
        <w:t xml:space="preserve">CPV 85141200-1 Udzielanie świadczeń zdrowotnych w zakresie czynności pielęgniarki operacyjnej wraz z wykonywaniem czynności pielęgniarki </w:t>
      </w:r>
      <w:r w:rsidRPr="002225EE"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koordynującej Bloku Operacyjnego Klinicznego Oddziału Chirurgii Naczyniowej i Transplantacyjnej oraz Pracowni  Neuroradiologii  Zabiegowej </w:t>
      </w:r>
      <w:r w:rsidRPr="002225EE">
        <w:rPr>
          <w:rFonts w:ascii="Tahoma" w:eastAsia="Calibri" w:hAnsi="Tahoma" w:cs="Tahoma"/>
          <w:color w:val="000000"/>
          <w:sz w:val="22"/>
          <w:szCs w:val="22"/>
          <w:lang w:eastAsia="pl-PL"/>
        </w:rPr>
        <w:br/>
        <w:t>w obrębie Zintegrowanego Bloku Operacyjnego i pełnieniem</w:t>
      </w:r>
      <w:r w:rsidRPr="002225EE">
        <w:rPr>
          <w:rFonts w:ascii="Tahoma" w:eastAsia="Calibri" w:hAnsi="Tahoma" w:cs="Tahoma"/>
          <w:bCs/>
          <w:color w:val="000000"/>
          <w:sz w:val="22"/>
          <w:szCs w:val="22"/>
          <w:lang w:eastAsia="pl-PL"/>
        </w:rPr>
        <w:t xml:space="preserve"> funkcji pielęgniarki łącznikowej epidemiologicznej (minimalnie 160 godz. w miesiącu, max. 240 godz. w miesiącu) – 1 pielęgniarka</w:t>
      </w:r>
      <w:r>
        <w:rPr>
          <w:rFonts w:ascii="Tahoma" w:eastAsia="Calibri" w:hAnsi="Tahoma" w:cs="Tahoma"/>
          <w:bCs/>
          <w:color w:val="000000"/>
          <w:sz w:val="22"/>
          <w:szCs w:val="22"/>
          <w:lang w:eastAsia="pl-PL"/>
        </w:rPr>
        <w:t>:</w:t>
      </w:r>
    </w:p>
    <w:p w:rsidR="002225EE" w:rsidRPr="002225EE" w:rsidRDefault="002225EE" w:rsidP="002225EE">
      <w:pPr>
        <w:pStyle w:val="Akapitzlist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</w:p>
    <w:p w:rsidR="002225EE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225EE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4421E5" w:rsidRPr="002225EE" w:rsidRDefault="002225EE" w:rsidP="002225E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5712A7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</w:t>
      </w:r>
      <w:r>
        <w:rPr>
          <w:rFonts w:ascii="Tahoma" w:hAnsi="Tahoma" w:cs="Tahoma"/>
          <w:b/>
          <w:sz w:val="22"/>
          <w:szCs w:val="22"/>
          <w:lang w:eastAsia="pl-PL"/>
        </w:rPr>
        <w:t>.</w:t>
      </w:r>
      <w:r w:rsidRPr="005712A7">
        <w:rPr>
          <w:rFonts w:ascii="Tahoma" w:hAnsi="Tahoma" w:cs="Tahoma"/>
          <w:b/>
          <w:sz w:val="22"/>
          <w:szCs w:val="22"/>
          <w:lang w:eastAsia="pl-PL"/>
        </w:rPr>
        <w:t xml:space="preserve"> WS</w:t>
      </w:r>
      <w:r>
        <w:rPr>
          <w:rFonts w:ascii="Tahoma" w:hAnsi="Tahoma" w:cs="Tahoma"/>
          <w:b/>
          <w:sz w:val="22"/>
          <w:szCs w:val="22"/>
          <w:lang w:eastAsia="pl-PL"/>
        </w:rPr>
        <w:t>zKzP SP</w:t>
      </w:r>
      <w:r w:rsidRPr="005712A7">
        <w:rPr>
          <w:rFonts w:ascii="Tahoma" w:hAnsi="Tahoma" w:cs="Tahoma"/>
          <w:b/>
          <w:sz w:val="22"/>
          <w:szCs w:val="22"/>
          <w:lang w:eastAsia="pl-PL"/>
        </w:rPr>
        <w:t xml:space="preserve">ZOZ </w:t>
      </w:r>
      <w:r w:rsidRPr="002225EE">
        <w:rPr>
          <w:rFonts w:ascii="Tahoma" w:hAnsi="Tahoma" w:cs="Tahoma"/>
          <w:sz w:val="22"/>
          <w:szCs w:val="22"/>
          <w:lang w:eastAsia="pl-PL"/>
        </w:rPr>
        <w:t>(do wglądu w Dziale Kadr)</w:t>
      </w:r>
      <w:r w:rsidRPr="002225EE">
        <w:rPr>
          <w:rFonts w:ascii="Tahoma" w:hAnsi="Tahoma" w:cs="Tahoma"/>
          <w:sz w:val="22"/>
          <w:szCs w:val="22"/>
        </w:rPr>
        <w:t xml:space="preserve"> </w:t>
      </w:r>
    </w:p>
    <w:p w:rsidR="002225EE" w:rsidRPr="002225EE" w:rsidRDefault="002225EE" w:rsidP="002225E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1C1D35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</w:t>
      </w:r>
      <w:r w:rsidR="002D0EB7">
        <w:rPr>
          <w:rFonts w:ascii="Tahoma" w:eastAsia="ヒラギノ角ゴ Pro W3" w:hAnsi="Tahoma" w:cs="Tahoma"/>
          <w:color w:val="000000"/>
        </w:rPr>
        <w:br w:type="textWrapping" w:clear="all"/>
      </w:r>
      <w:r w:rsidRPr="001C1D35">
        <w:rPr>
          <w:rFonts w:ascii="Tahoma" w:eastAsia="ヒラギノ角ゴ Pro W3" w:hAnsi="Tahoma" w:cs="Tahoma"/>
          <w:color w:val="000000"/>
        </w:rPr>
        <w:t>a 4 Wojskowym Szpitalem Klinicznym z Polikliniką SP ZOZ we Wrocławiu, reprezentowanym przez Komendanta Szpitala w sprawie uruchomienia dodatkowego wynagrodzenia dla pielęgniarek i położnych.</w:t>
      </w:r>
    </w:p>
    <w:p w:rsidR="004421E5" w:rsidRPr="002225EE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225EE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 w:rsidRPr="002225EE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874654" w:rsidRPr="002225EE">
        <w:rPr>
          <w:rFonts w:ascii="Tahoma" w:hAnsi="Tahoma" w:cs="Tahoma"/>
          <w:b/>
          <w:sz w:val="22"/>
          <w:szCs w:val="22"/>
          <w:lang w:eastAsia="pl-PL"/>
        </w:rPr>
        <w:t>01.0</w:t>
      </w:r>
      <w:r w:rsidR="002225EE">
        <w:rPr>
          <w:rFonts w:ascii="Tahoma" w:hAnsi="Tahoma" w:cs="Tahoma"/>
          <w:b/>
          <w:sz w:val="22"/>
          <w:szCs w:val="22"/>
          <w:lang w:eastAsia="pl-PL"/>
        </w:rPr>
        <w:t>3</w:t>
      </w:r>
      <w:r w:rsidR="00874654" w:rsidRPr="002225EE">
        <w:rPr>
          <w:rFonts w:ascii="Tahoma" w:hAnsi="Tahoma" w:cs="Tahoma"/>
          <w:b/>
          <w:sz w:val="22"/>
          <w:szCs w:val="22"/>
          <w:lang w:eastAsia="pl-PL"/>
        </w:rPr>
        <w:t>.2019</w:t>
      </w:r>
      <w:r w:rsidRPr="002225EE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2225EE">
        <w:rPr>
          <w:rFonts w:ascii="Tahoma" w:hAnsi="Tahoma" w:cs="Tahoma"/>
          <w:b/>
          <w:sz w:val="22"/>
          <w:szCs w:val="22"/>
          <w:lang w:eastAsia="pl-PL"/>
        </w:rPr>
        <w:t>28.02.2021</w:t>
      </w:r>
      <w:r w:rsidRPr="002225EE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5712A7" w:rsidRDefault="005712A7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 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lastRenderedPageBreak/>
        <w:t>6. Oświadczam, że w ramach prowadzonej praktyki świadczę usługi dla ludności i samodzielnie rozliczam się z Urzędem Skarbowym i Zakładem Ubezpieczeń Społecznych.</w:t>
      </w:r>
    </w:p>
    <w:p w:rsidR="002225EE" w:rsidRDefault="002225EE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bookmarkStart w:id="1" w:name="_GoBack"/>
      <w:bookmarkEnd w:id="1"/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2225EE" w:rsidRDefault="002225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2225EE" w:rsidRPr="008124D5" w:rsidRDefault="002225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3FB3">
      <w:rPr>
        <w:noProof/>
      </w:rPr>
      <w:t>3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D35C5"/>
    <w:rsid w:val="001D651D"/>
    <w:rsid w:val="001F4EA7"/>
    <w:rsid w:val="00210A6C"/>
    <w:rsid w:val="002225EE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0EB7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C126C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74654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C36A0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E4A1"/>
  <w15:docId w15:val="{95F850B5-275C-4E1F-A014-4A28B87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1040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Arletka</cp:lastModifiedBy>
  <cp:revision>93</cp:revision>
  <cp:lastPrinted>2018-04-06T11:49:00Z</cp:lastPrinted>
  <dcterms:created xsi:type="dcterms:W3CDTF">2016-09-08T05:24:00Z</dcterms:created>
  <dcterms:modified xsi:type="dcterms:W3CDTF">2019-01-23T12:58:00Z</dcterms:modified>
</cp:coreProperties>
</file>