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EC1DDA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EC1DDA">
        <w:rPr>
          <w:rFonts w:ascii="Tahoma" w:hAnsi="Tahoma" w:cs="Tahoma"/>
          <w:lang w:eastAsia="pl-PL"/>
        </w:rPr>
        <w:t xml:space="preserve"> – </w:t>
      </w:r>
      <w:r w:rsidR="008539BF" w:rsidRPr="00EC1DDA">
        <w:rPr>
          <w:rFonts w:ascii="Tahoma" w:hAnsi="Tahoma" w:cs="Tahoma"/>
          <w:b/>
          <w:u w:val="single"/>
          <w:lang w:eastAsia="pl-PL"/>
        </w:rPr>
        <w:t>wypełnić odpowiedni zakres</w:t>
      </w:r>
      <w:r w:rsidRPr="00EC1DDA">
        <w:rPr>
          <w:rFonts w:ascii="Tahoma" w:hAnsi="Tahoma" w:cs="Tahoma"/>
          <w:b/>
          <w:u w:val="single"/>
          <w:lang w:eastAsia="pl-PL"/>
        </w:rPr>
        <w:t>:</w:t>
      </w:r>
    </w:p>
    <w:p w:rsidR="00291B46" w:rsidRPr="00EC1DDA" w:rsidRDefault="00291B46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EC1DDA" w:rsidRDefault="00291B46" w:rsidP="002C208E">
      <w:pPr>
        <w:spacing w:after="0" w:line="24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Zakres 1)</w:t>
      </w:r>
      <w:r>
        <w:rPr>
          <w:rFonts w:ascii="Tahoma" w:hAnsi="Tahoma" w:cs="Tahoma"/>
          <w:bCs/>
          <w:color w:val="000000"/>
        </w:rPr>
        <w:t xml:space="preserve"> CPV 85111200-2 Udzielanie świadczeń zdrowotnych w zakresie neurochirurgii w Klinicznym Oddziale Neurochirurgicznym (minimalnie 120 godz. w miesiącu, maksymalnie 240 godz. w miesiącu i do 150 godz. w miesiącu dyżurów pod telefonem ) - 1 lekarz w trakcie specjalizacji</w:t>
      </w:r>
    </w:p>
    <w:p w:rsidR="002158E0" w:rsidRPr="00EC1DDA" w:rsidRDefault="00EC1DDA" w:rsidP="00EC1DDA">
      <w:pPr>
        <w:spacing w:after="0" w:line="240" w:lineRule="auto"/>
        <w:ind w:left="539"/>
        <w:jc w:val="both"/>
        <w:rPr>
          <w:rFonts w:ascii="Tahoma" w:hAnsi="Tahoma" w:cs="Tahoma"/>
          <w:color w:val="000000"/>
        </w:rPr>
      </w:pPr>
      <w:r w:rsidRPr="00EC1DDA">
        <w:rPr>
          <w:rFonts w:ascii="Tahoma" w:hAnsi="Tahoma" w:cs="Tahoma"/>
          <w:color w:val="000000"/>
        </w:rPr>
        <w:t xml:space="preserve"> </w:t>
      </w:r>
    </w:p>
    <w:p w:rsidR="002158E0" w:rsidRDefault="002158E0" w:rsidP="002158E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EC1DDA">
        <w:rPr>
          <w:rFonts w:ascii="Tahoma" w:hAnsi="Tahoma" w:cs="Tahoma"/>
          <w:b/>
          <w:sz w:val="22"/>
          <w:szCs w:val="22"/>
        </w:rPr>
        <w:t xml:space="preserve">stawka za 1 godzinę …………………zł brutto </w:t>
      </w:r>
    </w:p>
    <w:p w:rsidR="00291B46" w:rsidRPr="00EC1DDA" w:rsidRDefault="00291B46" w:rsidP="002158E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stawka za </w:t>
      </w:r>
      <w:r w:rsidR="005C4421" w:rsidRPr="00EC1DDA">
        <w:rPr>
          <w:rFonts w:ascii="Tahoma" w:hAnsi="Tahoma" w:cs="Tahoma"/>
          <w:b/>
          <w:sz w:val="22"/>
          <w:szCs w:val="22"/>
        </w:rPr>
        <w:t xml:space="preserve">1 godzinę </w:t>
      </w:r>
      <w:r>
        <w:rPr>
          <w:rFonts w:ascii="Tahoma" w:hAnsi="Tahoma" w:cs="Tahoma"/>
          <w:b/>
          <w:sz w:val="22"/>
          <w:szCs w:val="22"/>
        </w:rPr>
        <w:t>dyżur</w:t>
      </w:r>
      <w:r w:rsidR="005C4421">
        <w:rPr>
          <w:rFonts w:ascii="Tahoma" w:hAnsi="Tahoma" w:cs="Tahoma"/>
          <w:b/>
          <w:sz w:val="22"/>
          <w:szCs w:val="22"/>
        </w:rPr>
        <w:t>u</w:t>
      </w:r>
      <w:bookmarkStart w:id="0" w:name="_GoBack"/>
      <w:bookmarkEnd w:id="0"/>
      <w:r>
        <w:rPr>
          <w:rFonts w:ascii="Tahoma" w:hAnsi="Tahoma" w:cs="Tahoma"/>
          <w:b/>
          <w:sz w:val="22"/>
          <w:szCs w:val="22"/>
        </w:rPr>
        <w:t xml:space="preserve"> pod telefonem ……………………zł brutto</w:t>
      </w:r>
    </w:p>
    <w:p w:rsidR="002158E0" w:rsidRPr="00EC1DDA" w:rsidRDefault="002158E0" w:rsidP="002158E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EC1DDA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EC1DDA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EC1DDA">
        <w:rPr>
          <w:rFonts w:ascii="Tahoma" w:hAnsi="Tahoma" w:cs="Tahoma"/>
          <w:b/>
          <w:color w:val="000000"/>
          <w:sz w:val="22"/>
          <w:szCs w:val="22"/>
        </w:rPr>
        <w:t xml:space="preserve">od  dnia  </w:t>
      </w:r>
      <w:r w:rsidR="00291B46">
        <w:rPr>
          <w:rFonts w:ascii="Tahoma" w:hAnsi="Tahoma" w:cs="Tahoma"/>
          <w:b/>
          <w:color w:val="000000"/>
          <w:sz w:val="22"/>
          <w:szCs w:val="22"/>
        </w:rPr>
        <w:t>14.01</w:t>
      </w:r>
      <w:r w:rsidR="002E689C" w:rsidRPr="00EC1DDA">
        <w:rPr>
          <w:rFonts w:ascii="Tahoma" w:hAnsi="Tahoma" w:cs="Tahoma"/>
          <w:b/>
          <w:color w:val="000000"/>
          <w:sz w:val="22"/>
          <w:szCs w:val="22"/>
        </w:rPr>
        <w:t>.2019</w:t>
      </w:r>
      <w:r w:rsidRPr="00EC1DDA">
        <w:rPr>
          <w:rFonts w:ascii="Tahoma" w:hAnsi="Tahoma" w:cs="Tahoma"/>
          <w:b/>
          <w:color w:val="000000"/>
          <w:sz w:val="22"/>
          <w:szCs w:val="22"/>
        </w:rPr>
        <w:t xml:space="preserve">r. do dnia </w:t>
      </w:r>
      <w:r w:rsidR="00291B46">
        <w:rPr>
          <w:rFonts w:ascii="Tahoma" w:hAnsi="Tahoma" w:cs="Tahoma"/>
          <w:b/>
          <w:sz w:val="22"/>
          <w:szCs w:val="22"/>
        </w:rPr>
        <w:t>30.06.2019</w:t>
      </w:r>
      <w:r w:rsidRPr="00EC1DDA">
        <w:rPr>
          <w:rFonts w:ascii="Tahoma" w:hAnsi="Tahoma" w:cs="Tahoma"/>
          <w:b/>
          <w:sz w:val="22"/>
          <w:szCs w:val="22"/>
        </w:rPr>
        <w:t>r.</w:t>
      </w:r>
    </w:p>
    <w:p w:rsidR="002158E0" w:rsidRPr="001E6697" w:rsidRDefault="002158E0" w:rsidP="002158E0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8C788D" w:rsidRPr="001E6697" w:rsidRDefault="008C788D" w:rsidP="008C788D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</w:p>
    <w:p w:rsidR="00704E71" w:rsidRPr="006D01C2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704E7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(Dz. U. z 2011r. nr 293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A73C50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564300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6D01C2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5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704E71" w:rsidRPr="00530818" w:rsidRDefault="00704E71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>. Przyjmuję do wiadomości, że: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>
        <w:rPr>
          <w:rFonts w:ascii="Tahoma" w:eastAsia="Calibri" w:hAnsi="Tahoma" w:cs="Tahoma"/>
        </w:rPr>
        <w:t xml:space="preserve">dstawie umów cywilono-prawnych </w:t>
      </w:r>
      <w:r w:rsidRPr="00530818">
        <w:rPr>
          <w:rFonts w:ascii="Tahoma" w:eastAsia="Calibri" w:hAnsi="Tahoma" w:cs="Tahoma"/>
        </w:rPr>
        <w:t>w 4</w:t>
      </w:r>
      <w:r>
        <w:rPr>
          <w:rFonts w:ascii="Tahoma" w:eastAsia="Calibri" w:hAnsi="Tahoma" w:cs="Tahoma"/>
        </w:rPr>
        <w:t>.</w:t>
      </w:r>
      <w:r w:rsidRPr="00530818">
        <w:rPr>
          <w:rFonts w:ascii="Tahoma" w:eastAsia="Calibri" w:hAnsi="Tahoma" w:cs="Tahoma"/>
        </w:rPr>
        <w:t>WS</w:t>
      </w:r>
      <w:r>
        <w:rPr>
          <w:rFonts w:ascii="Tahoma" w:eastAsia="Calibri" w:hAnsi="Tahoma" w:cs="Tahoma"/>
        </w:rPr>
        <w:t>z</w:t>
      </w:r>
      <w:r w:rsidRPr="00530818">
        <w:rPr>
          <w:rFonts w:ascii="Tahoma" w:eastAsia="Calibri" w:hAnsi="Tahoma" w:cs="Tahoma"/>
        </w:rPr>
        <w:t xml:space="preserve">KzP SPZOZ;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704E71" w:rsidRDefault="00704E71" w:rsidP="00704E71">
      <w:pPr>
        <w:spacing w:after="0" w:line="240" w:lineRule="auto"/>
        <w:rPr>
          <w:rFonts w:ascii="Tahoma" w:hAnsi="Tahoma" w:cs="Tahoma"/>
        </w:rPr>
      </w:pPr>
    </w:p>
    <w:p w:rsidR="007D3B1F" w:rsidRDefault="007D3B1F" w:rsidP="00704E71">
      <w:pPr>
        <w:spacing w:after="0" w:line="240" w:lineRule="auto"/>
        <w:rPr>
          <w:rFonts w:ascii="Tahoma" w:hAnsi="Tahoma" w:cs="Tahoma"/>
        </w:rPr>
      </w:pPr>
    </w:p>
    <w:p w:rsidR="002C208E" w:rsidRPr="008124D5" w:rsidRDefault="002C208E" w:rsidP="00704E71">
      <w:pPr>
        <w:spacing w:after="0" w:line="240" w:lineRule="auto"/>
        <w:rPr>
          <w:rFonts w:ascii="Tahoma" w:hAnsi="Tahoma" w:cs="Tahoma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B46" w:rsidRDefault="00291B46">
      <w:pPr>
        <w:spacing w:after="0" w:line="240" w:lineRule="auto"/>
      </w:pPr>
      <w:r>
        <w:separator/>
      </w:r>
    </w:p>
  </w:endnote>
  <w:endnote w:type="continuationSeparator" w:id="0">
    <w:p w:rsidR="00291B46" w:rsidRDefault="0029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46" w:rsidRDefault="00291B4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4421">
      <w:rPr>
        <w:noProof/>
      </w:rPr>
      <w:t>1</w:t>
    </w:r>
    <w:r>
      <w:fldChar w:fldCharType="end"/>
    </w:r>
  </w:p>
  <w:p w:rsidR="00291B46" w:rsidRDefault="00291B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B46" w:rsidRDefault="00291B46">
      <w:pPr>
        <w:spacing w:after="0" w:line="240" w:lineRule="auto"/>
      </w:pPr>
      <w:r>
        <w:separator/>
      </w:r>
    </w:p>
  </w:footnote>
  <w:footnote w:type="continuationSeparator" w:id="0">
    <w:p w:rsidR="00291B46" w:rsidRDefault="00291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" w15:restartNumberingAfterBreak="0">
    <w:nsid w:val="0BE27CAF"/>
    <w:multiLevelType w:val="hybridMultilevel"/>
    <w:tmpl w:val="FB9049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0" w15:restartNumberingAfterBreak="0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1"/>
  </w:num>
  <w:num w:numId="5">
    <w:abstractNumId w:val="1"/>
  </w:num>
  <w:num w:numId="6">
    <w:abstractNumId w:val="14"/>
  </w:num>
  <w:num w:numId="7">
    <w:abstractNumId w:val="24"/>
  </w:num>
  <w:num w:numId="8">
    <w:abstractNumId w:val="20"/>
  </w:num>
  <w:num w:numId="9">
    <w:abstractNumId w:val="15"/>
  </w:num>
  <w:num w:numId="10">
    <w:abstractNumId w:val="1"/>
  </w:num>
  <w:num w:numId="11">
    <w:abstractNumId w:val="3"/>
  </w:num>
  <w:num w:numId="12">
    <w:abstractNumId w:val="22"/>
  </w:num>
  <w:num w:numId="13">
    <w:abstractNumId w:val="13"/>
  </w:num>
  <w:num w:numId="14">
    <w:abstractNumId w:val="23"/>
  </w:num>
  <w:num w:numId="15">
    <w:abstractNumId w:val="12"/>
  </w:num>
  <w:num w:numId="16">
    <w:abstractNumId w:val="10"/>
  </w:num>
  <w:num w:numId="17">
    <w:abstractNumId w:val="8"/>
  </w:num>
  <w:num w:numId="18">
    <w:abstractNumId w:val="26"/>
  </w:num>
  <w:num w:numId="19">
    <w:abstractNumId w:val="11"/>
  </w:num>
  <w:num w:numId="20">
    <w:abstractNumId w:val="4"/>
  </w:num>
  <w:num w:numId="21">
    <w:abstractNumId w:val="5"/>
  </w:num>
  <w:num w:numId="22">
    <w:abstractNumId w:val="17"/>
  </w:num>
  <w:num w:numId="23">
    <w:abstractNumId w:val="6"/>
  </w:num>
  <w:num w:numId="24">
    <w:abstractNumId w:val="19"/>
  </w:num>
  <w:num w:numId="25">
    <w:abstractNumId w:val="27"/>
  </w:num>
  <w:num w:numId="26">
    <w:abstractNumId w:val="2"/>
  </w:num>
  <w:num w:numId="27">
    <w:abstractNumId w:val="9"/>
  </w:num>
  <w:num w:numId="28">
    <w:abstractNumId w:val="7"/>
  </w:num>
  <w:num w:numId="2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23E1B"/>
    <w:rsid w:val="00026306"/>
    <w:rsid w:val="000325CF"/>
    <w:rsid w:val="00035904"/>
    <w:rsid w:val="000404E3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0F62D4"/>
    <w:rsid w:val="00101BDB"/>
    <w:rsid w:val="00104B91"/>
    <w:rsid w:val="00120439"/>
    <w:rsid w:val="001368A6"/>
    <w:rsid w:val="001569E9"/>
    <w:rsid w:val="00156BCC"/>
    <w:rsid w:val="001665F2"/>
    <w:rsid w:val="001726A6"/>
    <w:rsid w:val="00174857"/>
    <w:rsid w:val="001A3FD5"/>
    <w:rsid w:val="001B045B"/>
    <w:rsid w:val="001D35C5"/>
    <w:rsid w:val="001D651D"/>
    <w:rsid w:val="001E3C7D"/>
    <w:rsid w:val="001E6697"/>
    <w:rsid w:val="00210A6C"/>
    <w:rsid w:val="002158E0"/>
    <w:rsid w:val="0022301D"/>
    <w:rsid w:val="00242212"/>
    <w:rsid w:val="00253810"/>
    <w:rsid w:val="00255482"/>
    <w:rsid w:val="00256E87"/>
    <w:rsid w:val="00263D30"/>
    <w:rsid w:val="002731EC"/>
    <w:rsid w:val="00282CE2"/>
    <w:rsid w:val="00284A3C"/>
    <w:rsid w:val="0028570E"/>
    <w:rsid w:val="00291B46"/>
    <w:rsid w:val="002929FB"/>
    <w:rsid w:val="00292F38"/>
    <w:rsid w:val="002B25A9"/>
    <w:rsid w:val="002C208E"/>
    <w:rsid w:val="002D64C4"/>
    <w:rsid w:val="002E2288"/>
    <w:rsid w:val="002E45C4"/>
    <w:rsid w:val="002E689C"/>
    <w:rsid w:val="00314A89"/>
    <w:rsid w:val="00323B63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64300"/>
    <w:rsid w:val="005A4BCB"/>
    <w:rsid w:val="005B47BF"/>
    <w:rsid w:val="005B6131"/>
    <w:rsid w:val="005C3409"/>
    <w:rsid w:val="005C4421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3305"/>
    <w:rsid w:val="007424A4"/>
    <w:rsid w:val="0074602C"/>
    <w:rsid w:val="0077335B"/>
    <w:rsid w:val="00777FD0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C0CB5"/>
    <w:rsid w:val="008C2ADB"/>
    <w:rsid w:val="008C3C82"/>
    <w:rsid w:val="008C788D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3888"/>
    <w:rsid w:val="009B6243"/>
    <w:rsid w:val="009E42E6"/>
    <w:rsid w:val="00A05C3E"/>
    <w:rsid w:val="00A10A5F"/>
    <w:rsid w:val="00A16B0E"/>
    <w:rsid w:val="00A2092F"/>
    <w:rsid w:val="00A40D22"/>
    <w:rsid w:val="00A508F4"/>
    <w:rsid w:val="00A5148C"/>
    <w:rsid w:val="00A53F93"/>
    <w:rsid w:val="00A550EE"/>
    <w:rsid w:val="00A70CEF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B416C"/>
    <w:rsid w:val="00BC6CF1"/>
    <w:rsid w:val="00C01DC1"/>
    <w:rsid w:val="00C01EFF"/>
    <w:rsid w:val="00C04E2F"/>
    <w:rsid w:val="00C12040"/>
    <w:rsid w:val="00C17282"/>
    <w:rsid w:val="00C25D9C"/>
    <w:rsid w:val="00C35E06"/>
    <w:rsid w:val="00C54FF0"/>
    <w:rsid w:val="00C7297D"/>
    <w:rsid w:val="00CA1680"/>
    <w:rsid w:val="00CB4CBF"/>
    <w:rsid w:val="00CC74BA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5536"/>
    <w:rsid w:val="00DC133D"/>
    <w:rsid w:val="00DC7A4E"/>
    <w:rsid w:val="00DD4405"/>
    <w:rsid w:val="00E03063"/>
    <w:rsid w:val="00E0408A"/>
    <w:rsid w:val="00E11780"/>
    <w:rsid w:val="00E2340B"/>
    <w:rsid w:val="00E2647A"/>
    <w:rsid w:val="00E30109"/>
    <w:rsid w:val="00E64805"/>
    <w:rsid w:val="00EA1E92"/>
    <w:rsid w:val="00EA2CA4"/>
    <w:rsid w:val="00EC1AC0"/>
    <w:rsid w:val="00EC1DDA"/>
    <w:rsid w:val="00EC21E2"/>
    <w:rsid w:val="00EE2760"/>
    <w:rsid w:val="00EE6F09"/>
    <w:rsid w:val="00F03ED0"/>
    <w:rsid w:val="00F31EDA"/>
    <w:rsid w:val="00F473AC"/>
    <w:rsid w:val="00F77069"/>
    <w:rsid w:val="00F94790"/>
    <w:rsid w:val="00FA0A02"/>
    <w:rsid w:val="00FA553B"/>
    <w:rsid w:val="00FA73FC"/>
    <w:rsid w:val="00FA7696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D285"/>
  <w15:docId w15:val="{FA929347-779B-461F-BBE8-8FA809D4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D22CB-6942-4729-A66D-38468366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112</cp:revision>
  <cp:lastPrinted>2018-06-28T05:00:00Z</cp:lastPrinted>
  <dcterms:created xsi:type="dcterms:W3CDTF">2016-09-08T05:24:00Z</dcterms:created>
  <dcterms:modified xsi:type="dcterms:W3CDTF">2018-12-20T11:42:00Z</dcterms:modified>
</cp:coreProperties>
</file>