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A97" w:rsidRPr="00DE53CB" w:rsidRDefault="001C0A97" w:rsidP="001C0A97">
      <w:pPr>
        <w:jc w:val="right"/>
        <w:rPr>
          <w:b/>
        </w:rPr>
      </w:pPr>
      <w:r w:rsidRPr="00DE53CB">
        <w:rPr>
          <w:b/>
        </w:rPr>
        <w:t>Załączni</w:t>
      </w:r>
      <w:r>
        <w:rPr>
          <w:b/>
        </w:rPr>
        <w:t>k nr 3</w:t>
      </w:r>
    </w:p>
    <w:p w:rsidR="001C0A97" w:rsidRDefault="001C0A97" w:rsidP="001C0A97">
      <w:pPr>
        <w:jc w:val="center"/>
        <w:rPr>
          <w:i/>
        </w:rPr>
      </w:pPr>
      <w:r w:rsidRPr="00DE53CB">
        <w:rPr>
          <w:b/>
          <w:i/>
        </w:rPr>
        <w:t xml:space="preserve">Wzór umowy – </w:t>
      </w:r>
      <w:r w:rsidRPr="00DE53CB">
        <w:rPr>
          <w:i/>
        </w:rPr>
        <w:t xml:space="preserve">( proszę wypełnić miejsca wypunktowane z wyjątkiem numeru umowy, </w:t>
      </w:r>
    </w:p>
    <w:p w:rsidR="001C0A97" w:rsidRPr="006B06A3" w:rsidRDefault="001C0A97" w:rsidP="001C0A97">
      <w:pPr>
        <w:jc w:val="center"/>
        <w:rPr>
          <w:i/>
        </w:rPr>
      </w:pPr>
      <w:r w:rsidRPr="00DE53CB">
        <w:rPr>
          <w:i/>
        </w:rPr>
        <w:t xml:space="preserve">daty </w:t>
      </w:r>
      <w:r w:rsidRPr="006B06A3">
        <w:rPr>
          <w:i/>
        </w:rPr>
        <w:t>jej zawarcia)</w:t>
      </w:r>
    </w:p>
    <w:p w:rsidR="001C0A97" w:rsidRPr="006B06A3" w:rsidRDefault="004E7DFE" w:rsidP="001C0A97">
      <w:pPr>
        <w:pStyle w:val="Nagwek1"/>
        <w:numPr>
          <w:ilvl w:val="0"/>
          <w:numId w:val="0"/>
        </w:numPr>
        <w:pBdr>
          <w:top w:val="none" w:sz="0" w:space="0" w:color="auto"/>
          <w:left w:val="none" w:sz="0" w:space="0" w:color="auto"/>
          <w:bottom w:val="none" w:sz="0" w:space="0" w:color="auto"/>
          <w:right w:val="none" w:sz="0" w:space="0" w:color="auto"/>
        </w:pBdr>
        <w:rPr>
          <w:sz w:val="24"/>
          <w:szCs w:val="24"/>
        </w:rPr>
      </w:pPr>
      <w:r>
        <w:rPr>
          <w:sz w:val="24"/>
          <w:szCs w:val="24"/>
        </w:rPr>
        <w:t>UMOWA nr …./65</w:t>
      </w:r>
      <w:r w:rsidR="001C0A97" w:rsidRPr="006B06A3">
        <w:rPr>
          <w:sz w:val="24"/>
          <w:szCs w:val="24"/>
        </w:rPr>
        <w:t>/PZL/2018</w:t>
      </w:r>
    </w:p>
    <w:p w:rsidR="001C0A97" w:rsidRPr="00AB5DD9" w:rsidRDefault="001C0A97" w:rsidP="001C0A97">
      <w:pPr>
        <w:spacing w:line="360" w:lineRule="auto"/>
      </w:pPr>
    </w:p>
    <w:p w:rsidR="001C0A97" w:rsidRPr="00AB5DD9" w:rsidRDefault="001C0A97" w:rsidP="001C0A97">
      <w:pPr>
        <w:spacing w:line="360" w:lineRule="auto"/>
      </w:pPr>
      <w:r w:rsidRPr="00AB5DD9">
        <w:t xml:space="preserve">Zawarta w dniu </w:t>
      </w:r>
      <w:r w:rsidRPr="00AB5DD9">
        <w:rPr>
          <w:b/>
        </w:rPr>
        <w:t>…………..</w:t>
      </w:r>
      <w:r w:rsidRPr="00AB5DD9">
        <w:t>. we Wrocławiu pomiędzy:</w:t>
      </w:r>
    </w:p>
    <w:p w:rsidR="001C0A97" w:rsidRPr="00AB5DD9" w:rsidRDefault="001C0A97" w:rsidP="001C0A97">
      <w:pPr>
        <w:spacing w:line="360" w:lineRule="auto"/>
      </w:pPr>
      <w:r w:rsidRPr="00AB5DD9">
        <w:rPr>
          <w:b/>
        </w:rPr>
        <w:t xml:space="preserve">4 Wojskowym Szpitalem Klinicznym z Polikliniką Samodzielnym Publicznym Zakładem Opieki Zdrowotnej, </w:t>
      </w:r>
      <w:r w:rsidRPr="00AB5DD9">
        <w:t xml:space="preserve">z siedzibą </w:t>
      </w:r>
      <w:r w:rsidRPr="00AB5DD9">
        <w:rPr>
          <w:b/>
        </w:rPr>
        <w:t>50-981 Wrocław, ul. Weigla 5, Regon</w:t>
      </w:r>
      <w:r w:rsidRPr="00AB5DD9">
        <w:t xml:space="preserve"> 930090240, </w:t>
      </w:r>
      <w:r w:rsidRPr="00AB5DD9">
        <w:rPr>
          <w:b/>
        </w:rPr>
        <w:t>NIP</w:t>
      </w:r>
      <w:r w:rsidRPr="00AB5DD9">
        <w:t xml:space="preserve"> PL899-22-28-956, zarejestrowanym w Sądzie Rejonowym dla Wrocławia – Fabrycznej, VI Wydział Gospodarczy, nr </w:t>
      </w:r>
      <w:r w:rsidRPr="00AB5DD9">
        <w:rPr>
          <w:b/>
        </w:rPr>
        <w:t>KRS</w:t>
      </w:r>
      <w:r w:rsidRPr="00AB5DD9">
        <w:t xml:space="preserve">: 0000016478, reprezentowanym przez: </w:t>
      </w:r>
    </w:p>
    <w:p w:rsidR="001C0A97" w:rsidRPr="00AB5DD9" w:rsidRDefault="001C0A97" w:rsidP="001C0A97">
      <w:pPr>
        <w:spacing w:line="360" w:lineRule="auto"/>
        <w:rPr>
          <w:b/>
        </w:rPr>
      </w:pPr>
      <w:r w:rsidRPr="00AB5DD9">
        <w:rPr>
          <w:b/>
        </w:rPr>
        <w:t xml:space="preserve">Komendanta Szpitala – płk. lek. med. Wojciecha Tańskiego  </w:t>
      </w:r>
    </w:p>
    <w:p w:rsidR="001C0A97" w:rsidRPr="00AB5DD9" w:rsidRDefault="001C0A97" w:rsidP="001C0A97">
      <w:pPr>
        <w:spacing w:line="360" w:lineRule="auto"/>
        <w:rPr>
          <w:b/>
        </w:rPr>
      </w:pPr>
      <w:r w:rsidRPr="00AB5DD9">
        <w:t xml:space="preserve">zwanym w treści umowy </w:t>
      </w:r>
      <w:r w:rsidRPr="00AB5DD9">
        <w:rPr>
          <w:b/>
        </w:rPr>
        <w:t>ZAMAWIAJĄCYM</w:t>
      </w:r>
    </w:p>
    <w:p w:rsidR="001C0A97" w:rsidRPr="00AB5DD9" w:rsidRDefault="001C0A97" w:rsidP="001C0A97">
      <w:pPr>
        <w:spacing w:line="360" w:lineRule="auto"/>
      </w:pPr>
      <w:r w:rsidRPr="00AB5DD9">
        <w:t>a</w:t>
      </w:r>
    </w:p>
    <w:p w:rsidR="001C0A97" w:rsidRDefault="001C0A97" w:rsidP="001C0A97">
      <w:pPr>
        <w:spacing w:line="360" w:lineRule="auto"/>
      </w:pPr>
      <w:r w:rsidRPr="00AB5DD9">
        <w:t>………………………………………………………………………………………………………</w:t>
      </w:r>
      <w:r>
        <w:t xml:space="preserve">z siedzibą </w:t>
      </w:r>
      <w:r w:rsidRPr="00AB5DD9">
        <w:t>…………………………………………………………………………………………</w:t>
      </w:r>
    </w:p>
    <w:p w:rsidR="001C0A97" w:rsidRDefault="001C0A97" w:rsidP="001C0A97">
      <w:pPr>
        <w:spacing w:line="360" w:lineRule="auto"/>
      </w:pPr>
      <w:r>
        <w:t>Regon …………………….  NIP ……………………..</w:t>
      </w:r>
    </w:p>
    <w:p w:rsidR="001C0A97" w:rsidRDefault="001C0A97" w:rsidP="001C0A97">
      <w:pPr>
        <w:spacing w:line="360" w:lineRule="auto"/>
      </w:pPr>
      <w:r>
        <w:t>reprezentowanym przez     ……………………………………………….</w:t>
      </w:r>
    </w:p>
    <w:p w:rsidR="001C0A97" w:rsidRPr="006C6EB9" w:rsidRDefault="001C0A97" w:rsidP="001C0A97">
      <w:pPr>
        <w:spacing w:line="276" w:lineRule="auto"/>
        <w:jc w:val="both"/>
        <w:rPr>
          <w:szCs w:val="20"/>
        </w:rPr>
      </w:pPr>
      <w:r w:rsidRPr="006C6EB9">
        <w:rPr>
          <w:szCs w:val="20"/>
        </w:rPr>
        <w:t xml:space="preserve">zwanym dalej </w:t>
      </w:r>
      <w:r w:rsidRPr="006C6EB9">
        <w:rPr>
          <w:b/>
          <w:szCs w:val="20"/>
        </w:rPr>
        <w:t>WYKONAWCĄ</w:t>
      </w:r>
    </w:p>
    <w:p w:rsidR="001C0A97" w:rsidRPr="00AB5DD9" w:rsidRDefault="001C0A97" w:rsidP="001C0A97">
      <w:pPr>
        <w:spacing w:line="360" w:lineRule="auto"/>
      </w:pPr>
      <w:r w:rsidRPr="00AB5DD9">
        <w:t>została zawarta umowa o następującej treści:</w:t>
      </w:r>
    </w:p>
    <w:p w:rsidR="001C0A97" w:rsidRPr="00AB5DD9" w:rsidRDefault="001C0A97" w:rsidP="001C0A97">
      <w:pPr>
        <w:spacing w:line="360" w:lineRule="auto"/>
      </w:pPr>
    </w:p>
    <w:p w:rsidR="001C0A97" w:rsidRPr="00AB5DD9" w:rsidRDefault="001C0A97" w:rsidP="001C0A97">
      <w:pPr>
        <w:spacing w:line="360" w:lineRule="auto"/>
        <w:jc w:val="both"/>
      </w:pPr>
      <w:r w:rsidRPr="00AB5DD9">
        <w:t xml:space="preserve">Niniejsza umowa jest następstwem przeprowadzonego postępowania w trybie przetargu nieograniczonego zgodnie z ustawą z dnia 29 stycznia 2004 r. (tj. Dz. U. z 2017r. poz. 1579 </w:t>
      </w:r>
    </w:p>
    <w:p w:rsidR="001C0A97" w:rsidRPr="00AB5DD9" w:rsidRDefault="001C0A97" w:rsidP="001C0A97">
      <w:pPr>
        <w:spacing w:line="360" w:lineRule="auto"/>
        <w:jc w:val="both"/>
      </w:pPr>
      <w:r w:rsidRPr="00AB5DD9">
        <w:t xml:space="preserve">z późn. zm. ) o wartości poniżej  5 548 000 EURO. Umowę będzie uznawało się za zawartą </w:t>
      </w:r>
    </w:p>
    <w:p w:rsidR="001C0A97" w:rsidRPr="00AB5DD9" w:rsidRDefault="001C0A97" w:rsidP="001C0A97">
      <w:pPr>
        <w:spacing w:line="360" w:lineRule="auto"/>
        <w:jc w:val="both"/>
      </w:pPr>
      <w:r w:rsidRPr="00AB5DD9">
        <w:t>w dacie wymienionej we wstępie umowy.</w:t>
      </w:r>
    </w:p>
    <w:p w:rsidR="001C0A97" w:rsidRDefault="001C0A97" w:rsidP="001C0A97">
      <w:pPr>
        <w:keepNext/>
        <w:keepLines/>
        <w:jc w:val="center"/>
        <w:outlineLvl w:val="0"/>
        <w:rPr>
          <w:b/>
          <w:bCs/>
        </w:rPr>
      </w:pPr>
      <w:r w:rsidRPr="007840A1">
        <w:rPr>
          <w:b/>
          <w:bCs/>
        </w:rPr>
        <w:t>§ 1</w:t>
      </w:r>
      <w:r w:rsidRPr="007840A1">
        <w:rPr>
          <w:b/>
          <w:bCs/>
        </w:rPr>
        <w:br/>
        <w:t>Przedmiot umowy</w:t>
      </w:r>
    </w:p>
    <w:p w:rsidR="001C0A97" w:rsidRDefault="001C0A97" w:rsidP="001C0A97">
      <w:pPr>
        <w:keepNext/>
        <w:keepLines/>
        <w:jc w:val="center"/>
        <w:outlineLvl w:val="0"/>
        <w:rPr>
          <w:b/>
          <w:bCs/>
        </w:rPr>
      </w:pPr>
    </w:p>
    <w:p w:rsidR="001C0A97" w:rsidRDefault="001C0A97" w:rsidP="001C0A97">
      <w:pPr>
        <w:jc w:val="both"/>
        <w:rPr>
          <w:lang w:eastAsia="zh-CN"/>
        </w:rPr>
      </w:pPr>
      <w:r w:rsidRPr="00014830">
        <w:rPr>
          <w:b/>
          <w:lang w:eastAsia="zh-CN"/>
        </w:rPr>
        <w:t>Zamawiający</w:t>
      </w:r>
      <w:r w:rsidRPr="00B1655E">
        <w:rPr>
          <w:lang w:eastAsia="zh-CN"/>
        </w:rPr>
        <w:t xml:space="preserve"> zamawia a </w:t>
      </w:r>
      <w:r w:rsidRPr="00014830">
        <w:rPr>
          <w:b/>
          <w:lang w:eastAsia="zh-CN"/>
        </w:rPr>
        <w:t>Wykonawca</w:t>
      </w:r>
      <w:r w:rsidRPr="00B1655E">
        <w:rPr>
          <w:lang w:eastAsia="zh-CN"/>
        </w:rPr>
        <w:t xml:space="preserve"> przyjmuje do wykonania opracowani</w:t>
      </w:r>
      <w:r>
        <w:rPr>
          <w:lang w:eastAsia="zh-CN"/>
        </w:rPr>
        <w:t>e</w:t>
      </w:r>
      <w:r w:rsidRPr="00B1655E">
        <w:rPr>
          <w:lang w:eastAsia="zh-CN"/>
        </w:rPr>
        <w:t xml:space="preserve"> dokumentacji projektow</w:t>
      </w:r>
      <w:r>
        <w:rPr>
          <w:lang w:eastAsia="zh-CN"/>
        </w:rPr>
        <w:t>o-kosztorysowej wraz z  realizacją  robót budowlanych w inwestycji</w:t>
      </w:r>
      <w:r w:rsidRPr="00B1655E">
        <w:rPr>
          <w:lang w:eastAsia="zh-CN"/>
        </w:rPr>
        <w:t xml:space="preserve"> pn.</w:t>
      </w:r>
      <w:r>
        <w:rPr>
          <w:lang w:eastAsia="zh-CN"/>
        </w:rPr>
        <w:t>;</w:t>
      </w:r>
    </w:p>
    <w:p w:rsidR="001C0A97" w:rsidRDefault="001C0A97" w:rsidP="001C0A97">
      <w:pPr>
        <w:pStyle w:val="Bezodstpw"/>
        <w:jc w:val="both"/>
        <w:rPr>
          <w:lang w:eastAsia="zh-CN"/>
        </w:rPr>
      </w:pPr>
      <w:r>
        <w:rPr>
          <w:lang w:eastAsia="zh-CN"/>
        </w:rPr>
        <w:t>„</w:t>
      </w:r>
      <w:r w:rsidRPr="0085379D">
        <w:rPr>
          <w:lang w:eastAsia="ar-SA"/>
        </w:rPr>
        <w:t>BUDOWA</w:t>
      </w:r>
      <w:r>
        <w:t xml:space="preserve"> ROZDZIELCZEJ INSTALACJI ZIMNEJ </w:t>
      </w:r>
      <w:r w:rsidRPr="0085379D">
        <w:t xml:space="preserve">WODY UŻYTKOWEJ </w:t>
      </w:r>
      <w:r>
        <w:br w:type="textWrapping" w:clear="all"/>
        <w:t>I P</w:t>
      </w:r>
      <w:r w:rsidRPr="0085379D">
        <w:t>RZECIWPOŻAROWEJ w budynku Nr 1 zgodnie z zaleceniami Insp. Ochr. Ppoż.</w:t>
      </w:r>
      <w:r>
        <w:t xml:space="preserve">” </w:t>
      </w:r>
      <w:r>
        <w:br w:type="textWrapping" w:clear="all"/>
        <w:t xml:space="preserve">w 4 </w:t>
      </w:r>
      <w:r w:rsidRPr="00B1655E">
        <w:rPr>
          <w:lang w:eastAsia="zh-CN"/>
        </w:rPr>
        <w:t>Wojskowym Szpitalu Klinicznym z Polikliniką SP ZOZ we Wrocławiu kompleks K-2857</w:t>
      </w:r>
      <w:r>
        <w:rPr>
          <w:lang w:eastAsia="zh-CN"/>
        </w:rPr>
        <w:t>.</w:t>
      </w:r>
    </w:p>
    <w:p w:rsidR="001C0A97" w:rsidRPr="00B1655E" w:rsidRDefault="001C0A97" w:rsidP="001C0A97">
      <w:pPr>
        <w:pStyle w:val="Tekstpodstawowywcity21"/>
        <w:spacing w:line="288" w:lineRule="auto"/>
        <w:ind w:left="0"/>
        <w:jc w:val="center"/>
        <w:rPr>
          <w:szCs w:val="24"/>
        </w:rPr>
      </w:pPr>
      <w:r w:rsidRPr="00B1655E">
        <w:rPr>
          <w:b/>
          <w:bCs/>
          <w:sz w:val="24"/>
          <w:szCs w:val="24"/>
        </w:rPr>
        <w:t>§2</w:t>
      </w:r>
    </w:p>
    <w:p w:rsidR="001C0A97" w:rsidRDefault="001C0A97" w:rsidP="001C0A97">
      <w:pPr>
        <w:suppressAutoHyphens/>
        <w:spacing w:line="288" w:lineRule="auto"/>
        <w:jc w:val="center"/>
        <w:rPr>
          <w:b/>
          <w:bCs/>
          <w:lang w:eastAsia="zh-CN"/>
        </w:rPr>
      </w:pPr>
      <w:r w:rsidRPr="00B1655E">
        <w:rPr>
          <w:b/>
          <w:bCs/>
          <w:lang w:eastAsia="zh-CN"/>
        </w:rPr>
        <w:t>Zakres przedmiotu zamówienia</w:t>
      </w:r>
    </w:p>
    <w:p w:rsidR="001C0A97" w:rsidRDefault="001C0A97" w:rsidP="001C0A97">
      <w:pPr>
        <w:widowControl w:val="0"/>
        <w:numPr>
          <w:ilvl w:val="4"/>
          <w:numId w:val="2"/>
        </w:numPr>
        <w:tabs>
          <w:tab w:val="left" w:pos="284"/>
        </w:tabs>
        <w:suppressAutoHyphens/>
        <w:spacing w:line="276" w:lineRule="auto"/>
        <w:ind w:hanging="3960"/>
        <w:jc w:val="both"/>
        <w:rPr>
          <w:b/>
          <w:lang w:eastAsia="zh-CN"/>
        </w:rPr>
      </w:pPr>
      <w:r w:rsidRPr="00CF37E7">
        <w:rPr>
          <w:rFonts w:cs="Arial"/>
          <w:b/>
          <w:lang w:eastAsia="ar-SA"/>
        </w:rPr>
        <w:t xml:space="preserve">ETAP  I </w:t>
      </w:r>
      <w:r>
        <w:rPr>
          <w:b/>
          <w:lang w:eastAsia="zh-CN"/>
        </w:rPr>
        <w:t xml:space="preserve"> projektowo-kosztorysowy:</w:t>
      </w:r>
    </w:p>
    <w:p w:rsidR="001C0A97" w:rsidRPr="00B210D0" w:rsidRDefault="001C0A97" w:rsidP="001C0A97">
      <w:pPr>
        <w:numPr>
          <w:ilvl w:val="3"/>
          <w:numId w:val="3"/>
        </w:numPr>
        <w:tabs>
          <w:tab w:val="clear" w:pos="2520"/>
          <w:tab w:val="left" w:pos="426"/>
        </w:tabs>
        <w:suppressAutoHyphens/>
        <w:autoSpaceDE w:val="0"/>
        <w:spacing w:line="100" w:lineRule="atLeast"/>
        <w:ind w:left="2127" w:hanging="2127"/>
        <w:rPr>
          <w:rFonts w:eastAsia="TimesNewRomanPSMT"/>
          <w:bCs/>
          <w:lang w:eastAsia="ar-SA"/>
        </w:rPr>
      </w:pPr>
      <w:r w:rsidRPr="00B210D0">
        <w:rPr>
          <w:rFonts w:eastAsia="TimesNewRomanPSMT"/>
          <w:bCs/>
          <w:lang w:eastAsia="ar-SA"/>
        </w:rPr>
        <w:t>Zakres rzeczowy przedmiotu zamówienia</w:t>
      </w:r>
      <w:r w:rsidRPr="002454CD">
        <w:rPr>
          <w:rFonts w:eastAsia="TimesNewRomanPSMT"/>
          <w:bCs/>
          <w:lang w:eastAsia="ar-SA"/>
        </w:rPr>
        <w:t xml:space="preserve"> cz. projektowej;</w:t>
      </w:r>
    </w:p>
    <w:p w:rsidR="001C0A97" w:rsidRDefault="001C0A97" w:rsidP="007C3C07">
      <w:pPr>
        <w:numPr>
          <w:ilvl w:val="0"/>
          <w:numId w:val="30"/>
        </w:numPr>
        <w:tabs>
          <w:tab w:val="left" w:pos="0"/>
          <w:tab w:val="left" w:pos="426"/>
          <w:tab w:val="left" w:pos="993"/>
        </w:tabs>
        <w:suppressAutoHyphens/>
        <w:autoSpaceDE w:val="0"/>
        <w:spacing w:line="100" w:lineRule="atLeast"/>
        <w:ind w:left="0" w:firstLine="0"/>
        <w:rPr>
          <w:rFonts w:eastAsia="TimesNewRomanPSMT"/>
          <w:lang w:eastAsia="ar-SA"/>
        </w:rPr>
      </w:pPr>
      <w:r w:rsidRPr="00B210D0">
        <w:rPr>
          <w:rFonts w:eastAsia="TimesNewRomanPSMT"/>
          <w:lang w:eastAsia="ar-SA"/>
        </w:rPr>
        <w:t xml:space="preserve">Inwentaryzację dla potrzeb </w:t>
      </w:r>
      <w:r w:rsidRPr="00B210D0">
        <w:rPr>
          <w:rFonts w:eastAsia="TimesNewRomanPSMT"/>
          <w:color w:val="000000"/>
          <w:lang w:eastAsia="ar-SA"/>
        </w:rPr>
        <w:t>programowych i</w:t>
      </w:r>
      <w:r>
        <w:rPr>
          <w:rFonts w:eastAsia="TimesNewRomanPSMT"/>
          <w:lang w:eastAsia="ar-SA"/>
        </w:rPr>
        <w:t xml:space="preserve"> projektowych</w:t>
      </w:r>
      <w:r>
        <w:rPr>
          <w:rFonts w:eastAsia="TimesNewRomanPSMT"/>
          <w:lang w:eastAsia="ar-SA"/>
        </w:rPr>
        <w:tab/>
      </w:r>
      <w:r>
        <w:rPr>
          <w:rFonts w:eastAsia="TimesNewRomanPSMT"/>
          <w:lang w:eastAsia="ar-SA"/>
        </w:rPr>
        <w:tab/>
        <w:t>2</w:t>
      </w:r>
      <w:r w:rsidRPr="00B210D0">
        <w:rPr>
          <w:rFonts w:eastAsia="TimesNewRomanPSMT"/>
          <w:lang w:eastAsia="ar-SA"/>
        </w:rPr>
        <w:t xml:space="preserve"> egz.</w:t>
      </w:r>
    </w:p>
    <w:p w:rsidR="001C0A97" w:rsidRDefault="001C0A97" w:rsidP="007C3C07">
      <w:pPr>
        <w:numPr>
          <w:ilvl w:val="0"/>
          <w:numId w:val="30"/>
        </w:numPr>
        <w:tabs>
          <w:tab w:val="left" w:pos="0"/>
          <w:tab w:val="left" w:pos="426"/>
          <w:tab w:val="left" w:pos="993"/>
        </w:tabs>
        <w:suppressAutoHyphens/>
        <w:autoSpaceDE w:val="0"/>
        <w:spacing w:line="100" w:lineRule="atLeast"/>
        <w:ind w:left="0" w:firstLine="0"/>
        <w:rPr>
          <w:rFonts w:eastAsia="TimesNewRomanPSMT"/>
          <w:lang w:eastAsia="ar-SA"/>
        </w:rPr>
      </w:pPr>
      <w:r w:rsidRPr="00B210D0">
        <w:rPr>
          <w:rFonts w:eastAsia="TimesNewRomanPSMT"/>
          <w:lang w:eastAsia="ar-SA"/>
        </w:rPr>
        <w:lastRenderedPageBreak/>
        <w:t>Projekt budowlany  - wraz z planem zagospodarowania</w:t>
      </w:r>
      <w:r w:rsidRPr="00B210D0">
        <w:rPr>
          <w:rFonts w:eastAsia="TimesNewRomanPSMT"/>
          <w:lang w:eastAsia="ar-SA"/>
        </w:rPr>
        <w:tab/>
      </w:r>
      <w:r w:rsidRPr="00B210D0">
        <w:rPr>
          <w:rFonts w:eastAsia="TimesNewRomanPSMT"/>
          <w:lang w:eastAsia="ar-SA"/>
        </w:rPr>
        <w:tab/>
        <w:t>6 egz.</w:t>
      </w:r>
    </w:p>
    <w:p w:rsidR="001C0A97" w:rsidRDefault="001C0A97" w:rsidP="007C3C07">
      <w:pPr>
        <w:numPr>
          <w:ilvl w:val="0"/>
          <w:numId w:val="30"/>
        </w:numPr>
        <w:tabs>
          <w:tab w:val="left" w:pos="0"/>
          <w:tab w:val="left" w:pos="426"/>
          <w:tab w:val="left" w:pos="993"/>
        </w:tabs>
        <w:suppressAutoHyphens/>
        <w:autoSpaceDE w:val="0"/>
        <w:spacing w:line="100" w:lineRule="atLeast"/>
        <w:ind w:left="0" w:firstLine="0"/>
        <w:rPr>
          <w:rFonts w:eastAsia="TimesNewRomanPSMT"/>
          <w:lang w:eastAsia="ar-SA"/>
        </w:rPr>
      </w:pPr>
      <w:r w:rsidRPr="00B210D0">
        <w:rPr>
          <w:rFonts w:eastAsia="TimesNewRomanPSMT"/>
          <w:lang w:eastAsia="ar-SA"/>
        </w:rPr>
        <w:t xml:space="preserve">Projekty wykonawczy instalacji wz. i ppoż.   </w:t>
      </w:r>
      <w:r w:rsidRPr="00B210D0">
        <w:rPr>
          <w:rFonts w:eastAsia="TimesNewRomanPSMT"/>
          <w:lang w:eastAsia="ar-SA"/>
        </w:rPr>
        <w:tab/>
      </w:r>
      <w:r w:rsidRPr="00B210D0">
        <w:rPr>
          <w:rFonts w:eastAsia="TimesNewRomanPSMT"/>
          <w:lang w:eastAsia="ar-SA"/>
        </w:rPr>
        <w:tab/>
      </w:r>
      <w:r w:rsidR="00C87E96">
        <w:rPr>
          <w:rFonts w:eastAsia="TimesNewRomanPSMT"/>
          <w:lang w:eastAsia="ar-SA"/>
        </w:rPr>
        <w:tab/>
      </w:r>
      <w:r w:rsidRPr="00B210D0">
        <w:rPr>
          <w:rFonts w:eastAsia="TimesNewRomanPSMT"/>
          <w:lang w:eastAsia="ar-SA"/>
        </w:rPr>
        <w:tab/>
        <w:t>4 egz.</w:t>
      </w:r>
    </w:p>
    <w:p w:rsidR="001C0A97" w:rsidRDefault="001C0A97" w:rsidP="007C3C07">
      <w:pPr>
        <w:numPr>
          <w:ilvl w:val="0"/>
          <w:numId w:val="30"/>
        </w:numPr>
        <w:tabs>
          <w:tab w:val="left" w:pos="0"/>
          <w:tab w:val="left" w:pos="426"/>
          <w:tab w:val="left" w:pos="993"/>
        </w:tabs>
        <w:suppressAutoHyphens/>
        <w:autoSpaceDE w:val="0"/>
        <w:spacing w:line="100" w:lineRule="atLeast"/>
        <w:ind w:left="0" w:firstLine="0"/>
        <w:rPr>
          <w:rFonts w:eastAsia="TimesNewRomanPSMT"/>
          <w:lang w:eastAsia="ar-SA"/>
        </w:rPr>
      </w:pPr>
      <w:r w:rsidRPr="00B210D0">
        <w:rPr>
          <w:rFonts w:eastAsia="TimesNewRomanPSMT"/>
          <w:lang w:eastAsia="ar-SA"/>
        </w:rPr>
        <w:t xml:space="preserve">Przedmiary robót                                                      </w:t>
      </w:r>
      <w:r w:rsidRPr="00B210D0">
        <w:rPr>
          <w:rFonts w:eastAsia="TimesNewRomanPSMT"/>
          <w:lang w:eastAsia="ar-SA"/>
        </w:rPr>
        <w:tab/>
      </w:r>
      <w:r w:rsidRPr="00B210D0">
        <w:rPr>
          <w:rFonts w:eastAsia="TimesNewRomanPSMT"/>
          <w:lang w:eastAsia="ar-SA"/>
        </w:rPr>
        <w:tab/>
      </w:r>
      <w:r w:rsidRPr="00B210D0">
        <w:rPr>
          <w:rFonts w:eastAsia="TimesNewRomanPSMT"/>
          <w:lang w:eastAsia="ar-SA"/>
        </w:rPr>
        <w:tab/>
        <w:t>2 egz.</w:t>
      </w:r>
    </w:p>
    <w:p w:rsidR="001C0A97" w:rsidRDefault="001C0A97" w:rsidP="007C3C07">
      <w:pPr>
        <w:numPr>
          <w:ilvl w:val="0"/>
          <w:numId w:val="30"/>
        </w:numPr>
        <w:tabs>
          <w:tab w:val="left" w:pos="0"/>
          <w:tab w:val="left" w:pos="426"/>
          <w:tab w:val="left" w:pos="993"/>
        </w:tabs>
        <w:suppressAutoHyphens/>
        <w:autoSpaceDE w:val="0"/>
        <w:spacing w:line="100" w:lineRule="atLeast"/>
        <w:ind w:left="0" w:firstLine="0"/>
        <w:rPr>
          <w:rFonts w:eastAsia="TimesNewRomanPSMT"/>
          <w:lang w:eastAsia="ar-SA"/>
        </w:rPr>
      </w:pPr>
      <w:r w:rsidRPr="00B210D0">
        <w:rPr>
          <w:rFonts w:eastAsia="TimesNewRomanPSMT"/>
          <w:lang w:eastAsia="ar-SA"/>
        </w:rPr>
        <w:t>Kosztorysy inwestorskie dla każdej z branż osobno</w:t>
      </w:r>
      <w:r w:rsidRPr="00B210D0">
        <w:rPr>
          <w:rFonts w:eastAsia="TimesNewRomanPSMT"/>
          <w:lang w:eastAsia="ar-SA"/>
        </w:rPr>
        <w:tab/>
      </w:r>
      <w:r w:rsidRPr="00B210D0">
        <w:rPr>
          <w:rFonts w:eastAsia="TimesNewRomanPSMT"/>
          <w:lang w:eastAsia="ar-SA"/>
        </w:rPr>
        <w:tab/>
      </w:r>
      <w:r w:rsidRPr="00B210D0">
        <w:rPr>
          <w:rFonts w:eastAsia="TimesNewRomanPSMT"/>
          <w:lang w:eastAsia="ar-SA"/>
        </w:rPr>
        <w:tab/>
        <w:t>4 egz.</w:t>
      </w:r>
    </w:p>
    <w:p w:rsidR="001C0A97" w:rsidRPr="00B210D0" w:rsidRDefault="001C0A97" w:rsidP="007C3C07">
      <w:pPr>
        <w:numPr>
          <w:ilvl w:val="0"/>
          <w:numId w:val="30"/>
        </w:numPr>
        <w:tabs>
          <w:tab w:val="left" w:pos="0"/>
          <w:tab w:val="left" w:pos="426"/>
          <w:tab w:val="left" w:pos="993"/>
        </w:tabs>
        <w:suppressAutoHyphens/>
        <w:autoSpaceDE w:val="0"/>
        <w:spacing w:line="100" w:lineRule="atLeast"/>
        <w:ind w:left="0" w:firstLine="0"/>
        <w:rPr>
          <w:rFonts w:eastAsia="TimesNewRomanPSMT"/>
          <w:lang w:eastAsia="ar-SA"/>
        </w:rPr>
      </w:pPr>
      <w:r w:rsidRPr="005D3139">
        <w:rPr>
          <w:rFonts w:eastAsia="TimesNewRomanPSMT"/>
          <w:lang w:eastAsia="ar-SA"/>
        </w:rPr>
        <w:t>Zestawienie kosztów</w:t>
      </w:r>
      <w:r w:rsidRPr="00B210D0">
        <w:rPr>
          <w:rFonts w:eastAsia="TimesNewRomanPSMT"/>
          <w:lang w:eastAsia="ar-SA"/>
        </w:rPr>
        <w:t xml:space="preserve"> zadania wraz z analizą porównawczą wskaźników  </w:t>
      </w:r>
    </w:p>
    <w:p w:rsidR="001C0A97" w:rsidRPr="00B210D0" w:rsidRDefault="001C0A97" w:rsidP="001C0A97">
      <w:pPr>
        <w:tabs>
          <w:tab w:val="left" w:pos="2880"/>
        </w:tabs>
        <w:suppressAutoHyphens/>
        <w:autoSpaceDE w:val="0"/>
        <w:spacing w:line="100" w:lineRule="atLeast"/>
        <w:ind w:left="15"/>
        <w:rPr>
          <w:rFonts w:eastAsia="TimesNewRomanPSMT"/>
          <w:lang w:eastAsia="ar-SA"/>
        </w:rPr>
      </w:pPr>
      <w:r>
        <w:rPr>
          <w:rFonts w:eastAsia="TimesNewRomanPSMT"/>
          <w:lang w:eastAsia="ar-SA"/>
        </w:rPr>
        <w:t xml:space="preserve"> jednostkowych kosztów</w:t>
      </w:r>
      <w:r>
        <w:rPr>
          <w:rFonts w:eastAsia="TimesNewRomanPSMT"/>
          <w:lang w:eastAsia="ar-SA"/>
        </w:rPr>
        <w:tab/>
      </w:r>
      <w:r>
        <w:rPr>
          <w:rFonts w:eastAsia="TimesNewRomanPSMT"/>
          <w:lang w:eastAsia="ar-SA"/>
        </w:rPr>
        <w:tab/>
      </w:r>
      <w:r>
        <w:rPr>
          <w:rFonts w:eastAsia="TimesNewRomanPSMT"/>
          <w:lang w:eastAsia="ar-SA"/>
        </w:rPr>
        <w:tab/>
      </w:r>
      <w:r>
        <w:rPr>
          <w:rFonts w:eastAsia="TimesNewRomanPSMT"/>
          <w:lang w:eastAsia="ar-SA"/>
        </w:rPr>
        <w:tab/>
      </w:r>
      <w:r>
        <w:rPr>
          <w:rFonts w:eastAsia="TimesNewRomanPSMT"/>
          <w:lang w:eastAsia="ar-SA"/>
        </w:rPr>
        <w:tab/>
      </w:r>
      <w:r>
        <w:rPr>
          <w:rFonts w:eastAsia="TimesNewRomanPSMT"/>
          <w:lang w:eastAsia="ar-SA"/>
        </w:rPr>
        <w:tab/>
        <w:t xml:space="preserve">            2</w:t>
      </w:r>
      <w:r w:rsidRPr="00B210D0">
        <w:rPr>
          <w:rFonts w:eastAsia="TimesNewRomanPSMT"/>
          <w:lang w:eastAsia="ar-SA"/>
        </w:rPr>
        <w:t xml:space="preserve"> egz.</w:t>
      </w:r>
    </w:p>
    <w:p w:rsidR="001C0A97" w:rsidRDefault="001C0A97" w:rsidP="007C3C07">
      <w:pPr>
        <w:numPr>
          <w:ilvl w:val="0"/>
          <w:numId w:val="30"/>
        </w:numPr>
        <w:tabs>
          <w:tab w:val="left" w:pos="0"/>
          <w:tab w:val="left" w:pos="426"/>
        </w:tabs>
        <w:suppressAutoHyphens/>
        <w:autoSpaceDE w:val="0"/>
        <w:spacing w:line="100" w:lineRule="atLeast"/>
        <w:ind w:left="0" w:firstLine="0"/>
        <w:rPr>
          <w:rFonts w:eastAsia="TimesNewRomanPSMT"/>
          <w:lang w:eastAsia="ar-SA"/>
        </w:rPr>
      </w:pPr>
      <w:r w:rsidRPr="00B210D0">
        <w:rPr>
          <w:rFonts w:eastAsia="TimesNewRomanPSMT"/>
          <w:lang w:eastAsia="ar-SA"/>
        </w:rPr>
        <w:t>Informację do sporządzenia planu BIOZ</w:t>
      </w:r>
      <w:r w:rsidRPr="00B210D0">
        <w:rPr>
          <w:rFonts w:eastAsia="TimesNewRomanPSMT"/>
          <w:lang w:eastAsia="ar-SA"/>
        </w:rPr>
        <w:tab/>
      </w:r>
      <w:r w:rsidRPr="00B210D0">
        <w:rPr>
          <w:rFonts w:eastAsia="TimesNewRomanPSMT"/>
          <w:lang w:eastAsia="ar-SA"/>
        </w:rPr>
        <w:tab/>
      </w:r>
      <w:r w:rsidRPr="00B210D0">
        <w:rPr>
          <w:rFonts w:eastAsia="TimesNewRomanPSMT"/>
          <w:lang w:eastAsia="ar-SA"/>
        </w:rPr>
        <w:tab/>
      </w:r>
      <w:r w:rsidRPr="00B210D0">
        <w:rPr>
          <w:rFonts w:eastAsia="TimesNewRomanPSMT"/>
          <w:lang w:eastAsia="ar-SA"/>
        </w:rPr>
        <w:tab/>
        <w:t>4 egz.</w:t>
      </w:r>
    </w:p>
    <w:p w:rsidR="001C0A97" w:rsidRPr="00B210D0" w:rsidRDefault="001C0A97" w:rsidP="007C3C07">
      <w:pPr>
        <w:numPr>
          <w:ilvl w:val="0"/>
          <w:numId w:val="30"/>
        </w:numPr>
        <w:tabs>
          <w:tab w:val="left" w:pos="0"/>
          <w:tab w:val="left" w:pos="426"/>
        </w:tabs>
        <w:suppressAutoHyphens/>
        <w:autoSpaceDE w:val="0"/>
        <w:spacing w:line="100" w:lineRule="atLeast"/>
        <w:ind w:left="0" w:firstLine="0"/>
        <w:rPr>
          <w:rFonts w:eastAsia="TimesNewRomanPSMT"/>
          <w:lang w:eastAsia="ar-SA"/>
        </w:rPr>
      </w:pPr>
      <w:r w:rsidRPr="00B210D0">
        <w:rPr>
          <w:rFonts w:eastAsia="TimesNewRomanPSMT"/>
          <w:lang w:eastAsia="ar-SA"/>
        </w:rPr>
        <w:t>Uzgodnienia</w:t>
      </w:r>
      <w:r w:rsidRPr="005D3139">
        <w:rPr>
          <w:rFonts w:eastAsia="TimesNewRomanPSMT"/>
          <w:lang w:eastAsia="ar-SA"/>
        </w:rPr>
        <w:t xml:space="preserve"> z</w:t>
      </w:r>
      <w:r w:rsidRPr="00B210D0">
        <w:rPr>
          <w:rFonts w:eastAsia="TimesNewRomanPSMT"/>
          <w:lang w:eastAsia="ar-SA"/>
        </w:rPr>
        <w:t xml:space="preserve"> ; </w:t>
      </w:r>
    </w:p>
    <w:p w:rsidR="001C0A97" w:rsidRPr="00B210D0" w:rsidRDefault="001C0A97" w:rsidP="007C3C07">
      <w:pPr>
        <w:numPr>
          <w:ilvl w:val="0"/>
          <w:numId w:val="51"/>
        </w:numPr>
        <w:tabs>
          <w:tab w:val="left" w:pos="0"/>
        </w:tabs>
        <w:suppressAutoHyphens/>
        <w:autoSpaceDE w:val="0"/>
        <w:spacing w:line="100" w:lineRule="atLeast"/>
        <w:rPr>
          <w:rFonts w:eastAsia="TimesNewRomanPSMT"/>
          <w:lang w:eastAsia="ar-SA"/>
        </w:rPr>
      </w:pPr>
      <w:r w:rsidRPr="00B210D0">
        <w:rPr>
          <w:rFonts w:eastAsia="TimesNewRomanPSMT"/>
          <w:lang w:eastAsia="ar-SA"/>
        </w:rPr>
        <w:t>Rzeczoznawcą ds. p.poż</w:t>
      </w:r>
      <w:r>
        <w:rPr>
          <w:rFonts w:eastAsia="TimesNewRomanPSMT"/>
          <w:lang w:eastAsia="ar-SA"/>
        </w:rPr>
        <w:t>,</w:t>
      </w:r>
    </w:p>
    <w:p w:rsidR="001C0A97" w:rsidRPr="00B210D0" w:rsidRDefault="001C0A97" w:rsidP="007C3C07">
      <w:pPr>
        <w:numPr>
          <w:ilvl w:val="0"/>
          <w:numId w:val="51"/>
        </w:numPr>
        <w:tabs>
          <w:tab w:val="left" w:pos="0"/>
        </w:tabs>
        <w:suppressAutoHyphens/>
        <w:autoSpaceDE w:val="0"/>
        <w:spacing w:line="100" w:lineRule="atLeast"/>
        <w:rPr>
          <w:rFonts w:eastAsia="TimesNewRomanPSMT"/>
          <w:lang w:eastAsia="ar-SA"/>
        </w:rPr>
      </w:pPr>
      <w:r w:rsidRPr="00B210D0">
        <w:rPr>
          <w:rFonts w:eastAsia="TimesNewRomanPSMT"/>
          <w:lang w:eastAsia="ar-SA"/>
        </w:rPr>
        <w:t>Delegaturą Wojskowej Ochrony Przeciwpożarowej we Wrocławiu</w:t>
      </w:r>
    </w:p>
    <w:p w:rsidR="001C0A97" w:rsidRPr="00B210D0" w:rsidRDefault="001C0A97" w:rsidP="007C3C07">
      <w:pPr>
        <w:numPr>
          <w:ilvl w:val="0"/>
          <w:numId w:val="51"/>
        </w:numPr>
        <w:tabs>
          <w:tab w:val="left" w:pos="0"/>
        </w:tabs>
        <w:suppressAutoHyphens/>
        <w:autoSpaceDE w:val="0"/>
        <w:spacing w:line="100" w:lineRule="atLeast"/>
        <w:rPr>
          <w:rFonts w:eastAsia="TimesNewRomanPSMT"/>
          <w:lang w:eastAsia="ar-SA"/>
        </w:rPr>
      </w:pPr>
      <w:r w:rsidRPr="00B210D0">
        <w:rPr>
          <w:rFonts w:eastAsia="TimesNewRomanPSMT"/>
          <w:lang w:eastAsia="ar-SA"/>
        </w:rPr>
        <w:t xml:space="preserve">Inspektorem BHP </w:t>
      </w:r>
      <w:r>
        <w:rPr>
          <w:rFonts w:eastAsia="TimesNewRomanPSMT"/>
          <w:lang w:eastAsia="ar-SA"/>
        </w:rPr>
        <w:t xml:space="preserve">, Inspektorem ds. ppoż. </w:t>
      </w:r>
      <w:r w:rsidRPr="00B210D0">
        <w:rPr>
          <w:rFonts w:eastAsia="TimesNewRomanPSMT"/>
          <w:lang w:eastAsia="ar-SA"/>
        </w:rPr>
        <w:t>4WSKzP SP ZOZ.</w:t>
      </w:r>
    </w:p>
    <w:p w:rsidR="001C0A97" w:rsidRPr="00204699" w:rsidRDefault="001C0A97" w:rsidP="007C3C07">
      <w:pPr>
        <w:numPr>
          <w:ilvl w:val="0"/>
          <w:numId w:val="51"/>
        </w:numPr>
        <w:tabs>
          <w:tab w:val="left" w:pos="0"/>
        </w:tabs>
        <w:suppressAutoHyphens/>
        <w:autoSpaceDE w:val="0"/>
        <w:spacing w:line="100" w:lineRule="atLeast"/>
        <w:rPr>
          <w:lang w:eastAsia="ar-SA"/>
        </w:rPr>
      </w:pPr>
      <w:r>
        <w:rPr>
          <w:rFonts w:eastAsia="TimesNewRomanPSMT"/>
          <w:lang w:eastAsia="ar-SA"/>
        </w:rPr>
        <w:t>Działem Inwestycji oraz SRiET Logistyki 4WSKzP SP ZOZ</w:t>
      </w:r>
    </w:p>
    <w:p w:rsidR="001748C4" w:rsidRPr="001748C4" w:rsidRDefault="001C0A97" w:rsidP="007C3C07">
      <w:pPr>
        <w:numPr>
          <w:ilvl w:val="0"/>
          <w:numId w:val="30"/>
        </w:numPr>
        <w:tabs>
          <w:tab w:val="clear" w:pos="0"/>
          <w:tab w:val="left" w:pos="426"/>
        </w:tabs>
        <w:suppressAutoHyphens/>
        <w:autoSpaceDE w:val="0"/>
        <w:spacing w:line="100" w:lineRule="atLeast"/>
        <w:ind w:left="426" w:hanging="426"/>
        <w:rPr>
          <w:lang w:eastAsia="zh-CN"/>
        </w:rPr>
      </w:pPr>
      <w:r w:rsidRPr="001748C4">
        <w:rPr>
          <w:rFonts w:eastAsia="TimesNewRomanPSMT"/>
          <w:lang w:eastAsia="ar-SA"/>
        </w:rPr>
        <w:t>Wystąp</w:t>
      </w:r>
      <w:r w:rsidR="001F1720">
        <w:rPr>
          <w:rFonts w:eastAsia="TimesNewRomanPSMT"/>
          <w:lang w:eastAsia="ar-SA"/>
        </w:rPr>
        <w:t>ienie do Urzędu Wojewódzkiego (</w:t>
      </w:r>
      <w:r w:rsidRPr="001748C4">
        <w:rPr>
          <w:color w:val="000000"/>
          <w:lang w:eastAsia="zh-CN"/>
        </w:rPr>
        <w:t xml:space="preserve">w imieniu  Zamawiającego </w:t>
      </w:r>
      <w:r w:rsidR="001F1720">
        <w:rPr>
          <w:lang w:eastAsia="zh-CN"/>
        </w:rPr>
        <w:t xml:space="preserve">na podstawie </w:t>
      </w:r>
      <w:r w:rsidRPr="00B1655E">
        <w:rPr>
          <w:lang w:eastAsia="zh-CN"/>
        </w:rPr>
        <w:t>otrzymanego od Szpitala</w:t>
      </w:r>
      <w:r w:rsidR="00996D6E">
        <w:rPr>
          <w:lang w:eastAsia="zh-CN"/>
        </w:rPr>
        <w:t xml:space="preserve"> </w:t>
      </w:r>
      <w:r w:rsidRPr="00B1655E">
        <w:rPr>
          <w:lang w:eastAsia="zh-CN"/>
        </w:rPr>
        <w:t>Pełnomocnictwa</w:t>
      </w:r>
      <w:r>
        <w:rPr>
          <w:lang w:eastAsia="zh-CN"/>
        </w:rPr>
        <w:t xml:space="preserve">), </w:t>
      </w:r>
      <w:r w:rsidR="001748C4">
        <w:rPr>
          <w:rFonts w:eastAsia="TimesNewRomanPSMT"/>
          <w:lang w:eastAsia="ar-SA"/>
        </w:rPr>
        <w:t>celem</w:t>
      </w:r>
      <w:r w:rsidRPr="001748C4">
        <w:rPr>
          <w:rFonts w:eastAsia="TimesNewRomanPSMT"/>
          <w:lang w:eastAsia="ar-SA"/>
        </w:rPr>
        <w:t xml:space="preserve"> </w:t>
      </w:r>
      <w:r w:rsidR="001748C4">
        <w:rPr>
          <w:color w:val="000000"/>
          <w:lang w:eastAsia="zh-CN"/>
        </w:rPr>
        <w:t>z</w:t>
      </w:r>
      <w:r w:rsidRPr="001748C4">
        <w:rPr>
          <w:color w:val="000000"/>
          <w:lang w:eastAsia="zh-CN"/>
        </w:rPr>
        <w:t>głoszeni</w:t>
      </w:r>
      <w:r w:rsidR="001748C4">
        <w:rPr>
          <w:color w:val="000000"/>
          <w:lang w:eastAsia="zh-CN"/>
        </w:rPr>
        <w:t>a</w:t>
      </w:r>
      <w:r w:rsidRPr="001748C4">
        <w:rPr>
          <w:color w:val="000000"/>
          <w:lang w:eastAsia="zh-CN"/>
        </w:rPr>
        <w:t xml:space="preserve"> </w:t>
      </w:r>
      <w:r w:rsidRPr="001748C4">
        <w:rPr>
          <w:color w:val="000000"/>
          <w:lang w:eastAsia="ar-SA"/>
        </w:rPr>
        <w:t xml:space="preserve">robót </w:t>
      </w:r>
      <w:r w:rsidR="001748C4">
        <w:rPr>
          <w:color w:val="000000"/>
          <w:lang w:eastAsia="ar-SA"/>
        </w:rPr>
        <w:t>budowlanych.</w:t>
      </w:r>
      <w:r w:rsidRPr="001748C4">
        <w:rPr>
          <w:color w:val="000000"/>
          <w:lang w:eastAsia="ar-SA"/>
        </w:rPr>
        <w:t xml:space="preserve"> </w:t>
      </w:r>
    </w:p>
    <w:p w:rsidR="001C0A97" w:rsidRPr="00B1655E" w:rsidRDefault="001C0A97" w:rsidP="007C3C07">
      <w:pPr>
        <w:numPr>
          <w:ilvl w:val="0"/>
          <w:numId w:val="34"/>
        </w:numPr>
        <w:tabs>
          <w:tab w:val="left" w:pos="426"/>
        </w:tabs>
        <w:suppressAutoHyphens/>
        <w:spacing w:line="288" w:lineRule="auto"/>
        <w:ind w:left="426" w:hanging="426"/>
        <w:jc w:val="both"/>
        <w:rPr>
          <w:lang w:eastAsia="zh-CN"/>
        </w:rPr>
      </w:pPr>
      <w:r w:rsidRPr="00B1655E">
        <w:rPr>
          <w:lang w:eastAsia="zh-CN"/>
        </w:rPr>
        <w:t xml:space="preserve">Zasady przekazania Zamawiającemu dokumentacji projektowej, o której mowa w § </w:t>
      </w:r>
      <w:r>
        <w:rPr>
          <w:lang w:eastAsia="zh-CN"/>
        </w:rPr>
        <w:t>2 ust.1.</w:t>
      </w:r>
      <w:r w:rsidRPr="00B1655E">
        <w:rPr>
          <w:lang w:eastAsia="zh-CN"/>
        </w:rPr>
        <w:t>:</w:t>
      </w:r>
    </w:p>
    <w:p w:rsidR="001C0A97" w:rsidRPr="00B1655E" w:rsidRDefault="001C0A97" w:rsidP="007C3C07">
      <w:pPr>
        <w:numPr>
          <w:ilvl w:val="0"/>
          <w:numId w:val="16"/>
        </w:numPr>
        <w:suppressAutoHyphens/>
        <w:spacing w:line="288" w:lineRule="auto"/>
        <w:ind w:left="851" w:hanging="425"/>
        <w:jc w:val="both"/>
        <w:rPr>
          <w:lang w:eastAsia="zh-CN"/>
        </w:rPr>
      </w:pPr>
      <w:r w:rsidRPr="00B1655E">
        <w:rPr>
          <w:lang w:eastAsia="zh-CN"/>
        </w:rPr>
        <w:t>dokumentacja projektowa przekazana winna być Zamawiającemu w jego siedzibie wraz  z  „Protokołem zdawczo - odbiorczym” wg   zasad określonych     w § 3  ust. 1, pkt. 1-</w:t>
      </w:r>
      <w:r>
        <w:rPr>
          <w:lang w:eastAsia="zh-CN"/>
        </w:rPr>
        <w:t>2</w:t>
      </w:r>
      <w:r w:rsidRPr="00B1655E">
        <w:rPr>
          <w:lang w:eastAsia="zh-CN"/>
        </w:rPr>
        <w:t xml:space="preserve"> umowy. </w:t>
      </w:r>
    </w:p>
    <w:p w:rsidR="001C0A97" w:rsidRPr="00B1655E" w:rsidRDefault="001C0A97" w:rsidP="007C3C07">
      <w:pPr>
        <w:numPr>
          <w:ilvl w:val="0"/>
          <w:numId w:val="16"/>
        </w:numPr>
        <w:suppressAutoHyphens/>
        <w:spacing w:line="288" w:lineRule="auto"/>
        <w:ind w:left="851" w:hanging="425"/>
        <w:jc w:val="both"/>
        <w:rPr>
          <w:lang w:eastAsia="zh-CN"/>
        </w:rPr>
      </w:pPr>
      <w:r w:rsidRPr="00B1655E">
        <w:rPr>
          <w:bCs/>
          <w:lang w:eastAsia="zh-CN"/>
        </w:rPr>
        <w:t xml:space="preserve">Zamawiający ma prawo do sprawdzenia zgodności ilości przekazanej dokumentacji z przedmiotem zamówienia przez 2 dni od dnia przyjęcia </w:t>
      </w:r>
      <w:r w:rsidRPr="00B1655E">
        <w:rPr>
          <w:lang w:eastAsia="zh-CN"/>
        </w:rPr>
        <w:t>„Protokołem zdawczo-odbiorczym”, bez wnikania w merytoryczną treść opracowanej dokumentacji, za którą odpowiedzialność ponosi Wykonawca;</w:t>
      </w:r>
    </w:p>
    <w:p w:rsidR="001C0A97" w:rsidRPr="00C7640B" w:rsidRDefault="001C0A97" w:rsidP="007C3C07">
      <w:pPr>
        <w:numPr>
          <w:ilvl w:val="0"/>
          <w:numId w:val="16"/>
        </w:numPr>
        <w:suppressAutoHyphens/>
        <w:spacing w:line="288" w:lineRule="auto"/>
        <w:ind w:left="851" w:hanging="425"/>
        <w:jc w:val="both"/>
        <w:rPr>
          <w:lang w:eastAsia="zh-CN"/>
        </w:rPr>
      </w:pPr>
      <w:r w:rsidRPr="00B1655E">
        <w:rPr>
          <w:lang w:eastAsia="zh-CN"/>
        </w:rPr>
        <w:t>dokumentacja zostanie przekazana Zamawiającemu w formie wydrukowanej w ilości:</w:t>
      </w:r>
      <w:r>
        <w:rPr>
          <w:lang w:eastAsia="zh-CN"/>
        </w:rPr>
        <w:t xml:space="preserve"> wyszczególnionej w </w:t>
      </w:r>
      <w:r w:rsidRPr="00B1655E">
        <w:rPr>
          <w:lang w:eastAsia="zh-CN"/>
        </w:rPr>
        <w:t xml:space="preserve">§ </w:t>
      </w:r>
      <w:r>
        <w:rPr>
          <w:lang w:eastAsia="zh-CN"/>
        </w:rPr>
        <w:t>2 oraz</w:t>
      </w:r>
      <w:r w:rsidRPr="00B1655E">
        <w:rPr>
          <w:lang w:eastAsia="zh-CN"/>
        </w:rPr>
        <w:t xml:space="preserve"> na cyfrowym nośniku danych w programie Auto Cad</w:t>
      </w:r>
      <w:r w:rsidR="001F1720">
        <w:rPr>
          <w:lang w:eastAsia="zh-CN"/>
        </w:rPr>
        <w:t xml:space="preserve"> </w:t>
      </w:r>
      <w:r w:rsidRPr="00C7640B">
        <w:rPr>
          <w:bCs/>
          <w:lang w:eastAsia="zh-CN"/>
        </w:rPr>
        <w:t xml:space="preserve">w wersji edycyjnej </w:t>
      </w:r>
      <w:r w:rsidRPr="00B1655E">
        <w:rPr>
          <w:lang w:eastAsia="zh-CN"/>
        </w:rPr>
        <w:t>2004 do 20</w:t>
      </w:r>
      <w:r>
        <w:rPr>
          <w:lang w:eastAsia="zh-CN"/>
        </w:rPr>
        <w:t>1</w:t>
      </w:r>
      <w:r w:rsidRPr="00B1655E">
        <w:rPr>
          <w:lang w:eastAsia="zh-CN"/>
        </w:rPr>
        <w:t xml:space="preserve">0 </w:t>
      </w:r>
      <w:r w:rsidRPr="00C7640B">
        <w:rPr>
          <w:bCs/>
          <w:lang w:eastAsia="zh-CN"/>
        </w:rPr>
        <w:t>.</w:t>
      </w:r>
    </w:p>
    <w:p w:rsidR="001C0A97" w:rsidRDefault="001C0A97" w:rsidP="007C3C07">
      <w:pPr>
        <w:numPr>
          <w:ilvl w:val="0"/>
          <w:numId w:val="34"/>
        </w:numPr>
        <w:suppressAutoHyphens/>
        <w:spacing w:line="288" w:lineRule="auto"/>
        <w:ind w:left="426" w:hanging="426"/>
        <w:jc w:val="both"/>
      </w:pPr>
      <w:r>
        <w:t xml:space="preserve">Zasady wykonywania sprawowania nadzoru autorskiego, o którym mowa w </w:t>
      </w:r>
      <w:r w:rsidRPr="00B1655E">
        <w:rPr>
          <w:lang w:eastAsia="zh-CN"/>
        </w:rPr>
        <w:t xml:space="preserve">§ </w:t>
      </w:r>
      <w:r>
        <w:rPr>
          <w:lang w:eastAsia="zh-CN"/>
        </w:rPr>
        <w:t xml:space="preserve">2 ust 1. </w:t>
      </w:r>
    </w:p>
    <w:p w:rsidR="001C0A97" w:rsidRDefault="001C0A97" w:rsidP="007C3C07">
      <w:pPr>
        <w:widowControl w:val="0"/>
        <w:numPr>
          <w:ilvl w:val="0"/>
          <w:numId w:val="26"/>
        </w:numPr>
        <w:adjustRightInd w:val="0"/>
        <w:spacing w:line="288" w:lineRule="auto"/>
        <w:ind w:left="851" w:hanging="284"/>
        <w:jc w:val="both"/>
        <w:textAlignment w:val="baseline"/>
      </w:pPr>
      <w:r>
        <w:t>Podstawowe obowiązki projektanta wynikają z Art. 20 i 21 Ustawy z dnia 7 lipca 1994r. (</w:t>
      </w:r>
      <w:r w:rsidR="00D6559D">
        <w:t xml:space="preserve">t.j. </w:t>
      </w:r>
      <w:r>
        <w:t>Dz. U.201</w:t>
      </w:r>
      <w:r w:rsidR="00D6559D">
        <w:t>7</w:t>
      </w:r>
      <w:r>
        <w:t>.</w:t>
      </w:r>
      <w:r w:rsidR="00D6559D">
        <w:t>poz. 1332 ze zm.</w:t>
      </w:r>
      <w:r>
        <w:t>) Prawo Budowlane.</w:t>
      </w:r>
    </w:p>
    <w:p w:rsidR="001C0A97" w:rsidRDefault="001C0A97" w:rsidP="007C3C07">
      <w:pPr>
        <w:widowControl w:val="0"/>
        <w:numPr>
          <w:ilvl w:val="0"/>
          <w:numId w:val="26"/>
        </w:numPr>
        <w:adjustRightInd w:val="0"/>
        <w:spacing w:line="288" w:lineRule="auto"/>
        <w:ind w:left="851" w:hanging="284"/>
        <w:jc w:val="both"/>
        <w:textAlignment w:val="baseline"/>
      </w:pPr>
      <w:r>
        <w:t>Dodatkowo w ramach sprawowania nadzoru autorskiego projektant zobowiązany jest do wykonania następujących czynności:</w:t>
      </w:r>
    </w:p>
    <w:p w:rsidR="001C0A97" w:rsidRDefault="001C0A97" w:rsidP="007C3C07">
      <w:pPr>
        <w:widowControl w:val="0"/>
        <w:numPr>
          <w:ilvl w:val="2"/>
          <w:numId w:val="32"/>
        </w:numPr>
        <w:tabs>
          <w:tab w:val="left" w:pos="1276"/>
        </w:tabs>
        <w:adjustRightInd w:val="0"/>
        <w:spacing w:line="288" w:lineRule="auto"/>
        <w:ind w:left="1276" w:hanging="425"/>
        <w:jc w:val="both"/>
        <w:textAlignment w:val="baseline"/>
      </w:pPr>
      <w:r>
        <w:t>udziału w naradach technicznych i komisjach organizowanych przez  Zamawiającego,</w:t>
      </w:r>
    </w:p>
    <w:p w:rsidR="001C0A97" w:rsidRDefault="001C0A97" w:rsidP="007C3C07">
      <w:pPr>
        <w:widowControl w:val="0"/>
        <w:numPr>
          <w:ilvl w:val="2"/>
          <w:numId w:val="32"/>
        </w:numPr>
        <w:tabs>
          <w:tab w:val="left" w:pos="1276"/>
        </w:tabs>
        <w:adjustRightInd w:val="0"/>
        <w:spacing w:line="288" w:lineRule="auto"/>
        <w:ind w:left="1276" w:hanging="425"/>
        <w:jc w:val="both"/>
        <w:textAlignment w:val="baseline"/>
      </w:pPr>
      <w:r>
        <w:t>udziału w odbiorach częściowych, zanikowych i odbiorze końcowym.</w:t>
      </w:r>
    </w:p>
    <w:p w:rsidR="001C0A97" w:rsidRDefault="001C0A97" w:rsidP="007C3C07">
      <w:pPr>
        <w:widowControl w:val="0"/>
        <w:numPr>
          <w:ilvl w:val="2"/>
          <w:numId w:val="32"/>
        </w:numPr>
        <w:adjustRightInd w:val="0"/>
        <w:spacing w:line="288" w:lineRule="auto"/>
        <w:ind w:left="1276" w:hanging="425"/>
        <w:jc w:val="both"/>
        <w:textAlignment w:val="baseline"/>
      </w:pPr>
      <w:r>
        <w:t>nieodpłatnego dokonywania zmian w dokumentacji projektowej w sytuacjach wymagających tego działania.</w:t>
      </w:r>
    </w:p>
    <w:p w:rsidR="001C0A97" w:rsidRPr="00CF37E7" w:rsidRDefault="001C0A97" w:rsidP="007C3C07">
      <w:pPr>
        <w:pStyle w:val="Akapitzlist"/>
        <w:numPr>
          <w:ilvl w:val="2"/>
          <w:numId w:val="32"/>
        </w:numPr>
        <w:tabs>
          <w:tab w:val="left" w:pos="709"/>
          <w:tab w:val="left" w:pos="1276"/>
        </w:tabs>
        <w:spacing w:after="0" w:line="288" w:lineRule="auto"/>
        <w:ind w:left="1276" w:hanging="425"/>
        <w:jc w:val="both"/>
        <w:rPr>
          <w:rFonts w:ascii="Times New Roman" w:hAnsi="Times New Roman"/>
          <w:sz w:val="24"/>
          <w:szCs w:val="24"/>
        </w:rPr>
      </w:pPr>
      <w:r>
        <w:rPr>
          <w:rFonts w:ascii="Times New Roman" w:hAnsi="Times New Roman"/>
          <w:sz w:val="24"/>
          <w:szCs w:val="24"/>
        </w:rPr>
        <w:t xml:space="preserve">poprawiania błędów projektowych, likwidację kolizji między branżami, </w:t>
      </w:r>
      <w:r w:rsidRPr="00CF37E7">
        <w:rPr>
          <w:rFonts w:ascii="Times New Roman" w:hAnsi="Times New Roman"/>
          <w:sz w:val="24"/>
          <w:szCs w:val="24"/>
        </w:rPr>
        <w:t xml:space="preserve">uzupełnienia rysunków, detali bądź opisu technologii wykonania nie zawartych w dokumentacji autorskiej w terminie podanym przez Zamawiającego. </w:t>
      </w:r>
    </w:p>
    <w:p w:rsidR="001C0A97" w:rsidRDefault="001C0A97" w:rsidP="001C0A97">
      <w:pPr>
        <w:suppressAutoHyphens/>
        <w:spacing w:line="276" w:lineRule="auto"/>
        <w:jc w:val="both"/>
      </w:pPr>
    </w:p>
    <w:p w:rsidR="001C0A97" w:rsidRDefault="001C0A97" w:rsidP="00EB0FA4">
      <w:pPr>
        <w:numPr>
          <w:ilvl w:val="4"/>
          <w:numId w:val="2"/>
        </w:numPr>
        <w:suppressAutoHyphens/>
        <w:spacing w:line="100" w:lineRule="atLeast"/>
        <w:ind w:left="426" w:hanging="426"/>
        <w:jc w:val="both"/>
        <w:rPr>
          <w:rFonts w:cs="Arial"/>
          <w:b/>
          <w:lang w:eastAsia="ar-SA"/>
        </w:rPr>
      </w:pPr>
      <w:r>
        <w:rPr>
          <w:rFonts w:cs="Arial"/>
          <w:b/>
          <w:lang w:eastAsia="ar-SA"/>
        </w:rPr>
        <w:t>ETAP II roboty budowlane</w:t>
      </w:r>
    </w:p>
    <w:p w:rsidR="001C0A97" w:rsidRPr="00B90242" w:rsidRDefault="001C0A97" w:rsidP="001C0A97">
      <w:pPr>
        <w:numPr>
          <w:ilvl w:val="6"/>
          <w:numId w:val="3"/>
        </w:numPr>
        <w:tabs>
          <w:tab w:val="clear" w:pos="4680"/>
          <w:tab w:val="left" w:pos="426"/>
        </w:tabs>
        <w:suppressAutoHyphens/>
        <w:spacing w:line="100" w:lineRule="atLeast"/>
        <w:ind w:hanging="4680"/>
        <w:jc w:val="both"/>
        <w:rPr>
          <w:rFonts w:cs="Arial"/>
          <w:b/>
          <w:lang w:eastAsia="ar-SA"/>
        </w:rPr>
      </w:pPr>
      <w:r w:rsidRPr="00B90242">
        <w:rPr>
          <w:rFonts w:cs="Arial"/>
          <w:b/>
          <w:lang w:eastAsia="ar-SA"/>
        </w:rPr>
        <w:t>Część wykonawcza:</w:t>
      </w:r>
    </w:p>
    <w:p w:rsidR="001C0A97" w:rsidRPr="00B210D0" w:rsidRDefault="001C0A97" w:rsidP="001C0A97">
      <w:pPr>
        <w:suppressAutoHyphens/>
        <w:spacing w:line="100" w:lineRule="atLeast"/>
        <w:ind w:left="360"/>
        <w:jc w:val="both"/>
        <w:rPr>
          <w:rFonts w:cs="Arial"/>
          <w:b/>
          <w:lang w:eastAsia="ar-SA"/>
        </w:rPr>
      </w:pPr>
    </w:p>
    <w:p w:rsidR="001C0A97" w:rsidRPr="00B210D0" w:rsidRDefault="001C0A97" w:rsidP="007C3C07">
      <w:pPr>
        <w:numPr>
          <w:ilvl w:val="0"/>
          <w:numId w:val="31"/>
        </w:numPr>
        <w:suppressAutoHyphens/>
        <w:spacing w:line="100" w:lineRule="atLeast"/>
        <w:ind w:left="851" w:hanging="425"/>
        <w:rPr>
          <w:rFonts w:cs="Arial"/>
          <w:b/>
          <w:lang w:eastAsia="ar-SA"/>
        </w:rPr>
      </w:pPr>
      <w:r w:rsidRPr="00B210D0">
        <w:rPr>
          <w:rFonts w:cs="Arial"/>
          <w:b/>
          <w:lang w:eastAsia="ar-SA"/>
        </w:rPr>
        <w:lastRenderedPageBreak/>
        <w:t>Realizacja zadania na podstawie zat</w:t>
      </w:r>
      <w:r>
        <w:rPr>
          <w:rFonts w:cs="Arial"/>
          <w:b/>
          <w:lang w:eastAsia="ar-SA"/>
        </w:rPr>
        <w:t>wierdzonego projektu budowlano - wykonawczego</w:t>
      </w:r>
      <w:r w:rsidRPr="00B210D0">
        <w:rPr>
          <w:rFonts w:cs="Arial"/>
          <w:b/>
          <w:lang w:eastAsia="ar-SA"/>
        </w:rPr>
        <w:t>,</w:t>
      </w:r>
    </w:p>
    <w:p w:rsidR="001C0A97" w:rsidRDefault="001C0A97" w:rsidP="001F1720">
      <w:pPr>
        <w:suppressAutoHyphens/>
        <w:spacing w:line="100" w:lineRule="atLeast"/>
        <w:ind w:left="426"/>
        <w:rPr>
          <w:szCs w:val="20"/>
          <w:lang w:eastAsia="ar-SA"/>
        </w:rPr>
      </w:pPr>
      <w:r w:rsidRPr="00697356">
        <w:rPr>
          <w:szCs w:val="20"/>
          <w:lang w:eastAsia="ar-SA"/>
        </w:rPr>
        <w:t>nad b</w:t>
      </w:r>
      <w:r w:rsidRPr="00B210D0">
        <w:rPr>
          <w:szCs w:val="20"/>
          <w:lang w:eastAsia="ar-SA"/>
        </w:rPr>
        <w:t>udow</w:t>
      </w:r>
      <w:r>
        <w:rPr>
          <w:szCs w:val="20"/>
          <w:lang w:eastAsia="ar-SA"/>
        </w:rPr>
        <w:t>ą</w:t>
      </w:r>
      <w:r w:rsidRPr="00B210D0">
        <w:rPr>
          <w:szCs w:val="20"/>
          <w:lang w:eastAsia="ar-SA"/>
        </w:rPr>
        <w:t xml:space="preserve"> rozdziału instalacji zimnej wody użytkowej oraz ppoż. w budynku nr -1. </w:t>
      </w:r>
    </w:p>
    <w:p w:rsidR="001C0A97" w:rsidRDefault="001C0A97" w:rsidP="001F1720">
      <w:pPr>
        <w:suppressAutoHyphens/>
        <w:spacing w:line="100" w:lineRule="atLeast"/>
        <w:ind w:left="426"/>
        <w:rPr>
          <w:szCs w:val="20"/>
          <w:lang w:eastAsia="ar-SA"/>
        </w:rPr>
      </w:pPr>
      <w:r w:rsidRPr="00B210D0">
        <w:rPr>
          <w:szCs w:val="20"/>
          <w:lang w:eastAsia="ar-SA"/>
        </w:rPr>
        <w:t>Wykonanie nowej instalacji ppoż. z wyrównaniem ciśnienia</w:t>
      </w:r>
      <w:r>
        <w:rPr>
          <w:szCs w:val="20"/>
          <w:lang w:eastAsia="ar-SA"/>
        </w:rPr>
        <w:t xml:space="preserve"> oraz zimnej wody użytkowej</w:t>
      </w:r>
      <w:r w:rsidR="001F1720">
        <w:rPr>
          <w:szCs w:val="20"/>
          <w:lang w:eastAsia="ar-SA"/>
        </w:rPr>
        <w:t xml:space="preserve"> </w:t>
      </w:r>
      <w:r w:rsidRPr="00B210D0">
        <w:rPr>
          <w:szCs w:val="20"/>
          <w:lang w:eastAsia="ar-SA"/>
        </w:rPr>
        <w:t xml:space="preserve">zasilanej w układzie </w:t>
      </w:r>
      <w:r>
        <w:rPr>
          <w:szCs w:val="20"/>
          <w:lang w:eastAsia="ar-SA"/>
        </w:rPr>
        <w:t>pierścieniowym.</w:t>
      </w:r>
    </w:p>
    <w:p w:rsidR="001C0A97" w:rsidRPr="00B210D0" w:rsidRDefault="001C0A97" w:rsidP="007C3C07">
      <w:pPr>
        <w:numPr>
          <w:ilvl w:val="0"/>
          <w:numId w:val="31"/>
        </w:numPr>
        <w:suppressAutoHyphens/>
        <w:spacing w:line="100" w:lineRule="atLeast"/>
        <w:ind w:left="851" w:hanging="425"/>
        <w:rPr>
          <w:b/>
          <w:bCs/>
          <w:lang w:eastAsia="ar-SA"/>
        </w:rPr>
      </w:pPr>
      <w:r w:rsidRPr="00B210D0">
        <w:rPr>
          <w:b/>
          <w:bCs/>
          <w:lang w:eastAsia="ar-SA"/>
        </w:rPr>
        <w:t xml:space="preserve">Sprawowanie nadzoru autorskiego </w:t>
      </w:r>
      <w:r>
        <w:rPr>
          <w:b/>
          <w:bCs/>
          <w:lang w:eastAsia="ar-SA"/>
        </w:rPr>
        <w:t>nad realizacją PBW</w:t>
      </w:r>
      <w:r w:rsidRPr="00B210D0">
        <w:rPr>
          <w:b/>
          <w:bCs/>
          <w:lang w:eastAsia="ar-SA"/>
        </w:rPr>
        <w:t>,</w:t>
      </w:r>
    </w:p>
    <w:p w:rsidR="001C0A97" w:rsidRPr="00B1655E" w:rsidRDefault="001C0A97" w:rsidP="00DF2E2B">
      <w:pPr>
        <w:pStyle w:val="Tekstpodstawowy2"/>
        <w:numPr>
          <w:ilvl w:val="3"/>
          <w:numId w:val="3"/>
        </w:numPr>
        <w:tabs>
          <w:tab w:val="clear" w:pos="2520"/>
          <w:tab w:val="num" w:pos="426"/>
        </w:tabs>
        <w:spacing w:line="288" w:lineRule="auto"/>
        <w:ind w:left="426" w:hanging="426"/>
      </w:pPr>
      <w:r w:rsidRPr="00B1655E">
        <w:rPr>
          <w:lang w:eastAsia="zh-CN"/>
        </w:rPr>
        <w:t>Do obowiązków</w:t>
      </w:r>
      <w:r w:rsidRPr="00B1655E">
        <w:t xml:space="preserve"> Wykonawcy należy wykonanie czynności i opracowań związanych</w:t>
      </w:r>
      <w:r w:rsidR="00DF2E2B">
        <w:t xml:space="preserve"> </w:t>
      </w:r>
      <w:r w:rsidRPr="00B1655E">
        <w:t>z  przedmiotem umowy:</w:t>
      </w:r>
    </w:p>
    <w:p w:rsidR="00F10F70" w:rsidRPr="00F10F70" w:rsidRDefault="001C0A97" w:rsidP="007C3C07">
      <w:pPr>
        <w:numPr>
          <w:ilvl w:val="0"/>
          <w:numId w:val="37"/>
        </w:numPr>
        <w:suppressAutoHyphens/>
        <w:spacing w:line="276" w:lineRule="auto"/>
        <w:ind w:left="851" w:hanging="425"/>
        <w:jc w:val="both"/>
        <w:rPr>
          <w:lang w:eastAsia="zh-CN"/>
        </w:rPr>
      </w:pPr>
      <w:r w:rsidRPr="00F10F70">
        <w:rPr>
          <w:b/>
          <w:color w:val="000000"/>
          <w:lang w:eastAsia="zh-CN"/>
        </w:rPr>
        <w:t xml:space="preserve">Zgłoszenie </w:t>
      </w:r>
      <w:r w:rsidR="001748C4" w:rsidRPr="00F10F70">
        <w:rPr>
          <w:b/>
          <w:color w:val="000000"/>
          <w:lang w:eastAsia="zh-CN"/>
        </w:rPr>
        <w:t xml:space="preserve">robót budowlanych </w:t>
      </w:r>
      <w:r w:rsidR="00532674">
        <w:rPr>
          <w:b/>
          <w:color w:val="000000"/>
          <w:lang w:eastAsia="zh-CN"/>
        </w:rPr>
        <w:t xml:space="preserve">do Urzędu Wojewódzkiego </w:t>
      </w:r>
      <w:r w:rsidR="001F1720">
        <w:rPr>
          <w:b/>
          <w:color w:val="000000"/>
          <w:lang w:eastAsia="zh-CN"/>
        </w:rPr>
        <w:t>w imieniu Zamawiającego</w:t>
      </w:r>
      <w:r w:rsidRPr="00F10F70">
        <w:rPr>
          <w:b/>
          <w:color w:val="000000"/>
          <w:lang w:eastAsia="zh-CN"/>
        </w:rPr>
        <w:t xml:space="preserve">, </w:t>
      </w:r>
      <w:r w:rsidRPr="00F10F70">
        <w:rPr>
          <w:b/>
          <w:lang w:eastAsia="zh-CN"/>
        </w:rPr>
        <w:t>na podstawie otrzyma</w:t>
      </w:r>
      <w:r w:rsidR="00F10F70">
        <w:rPr>
          <w:b/>
          <w:lang w:eastAsia="zh-CN"/>
        </w:rPr>
        <w:t>nego od Szpitala Pełnomocnictwa.</w:t>
      </w:r>
    </w:p>
    <w:p w:rsidR="001C0A97" w:rsidRDefault="00003138" w:rsidP="007C3C07">
      <w:pPr>
        <w:numPr>
          <w:ilvl w:val="0"/>
          <w:numId w:val="37"/>
        </w:numPr>
        <w:suppressAutoHyphens/>
        <w:spacing w:line="276" w:lineRule="auto"/>
        <w:ind w:left="851" w:hanging="425"/>
        <w:jc w:val="both"/>
        <w:rPr>
          <w:lang w:eastAsia="zh-CN"/>
        </w:rPr>
      </w:pPr>
      <w:r>
        <w:t xml:space="preserve">Wykonanie </w:t>
      </w:r>
      <w:r w:rsidR="001C0A97" w:rsidRPr="001A38F7">
        <w:t xml:space="preserve">robót </w:t>
      </w:r>
      <w:r w:rsidR="001C0A97">
        <w:t>na podstawie o</w:t>
      </w:r>
      <w:r w:rsidR="001C0A97" w:rsidRPr="00B1655E">
        <w:rPr>
          <w:lang w:eastAsia="zh-CN"/>
        </w:rPr>
        <w:t>pracowan</w:t>
      </w:r>
      <w:r w:rsidR="001C0A97">
        <w:rPr>
          <w:lang w:eastAsia="zh-CN"/>
        </w:rPr>
        <w:t xml:space="preserve">ych </w:t>
      </w:r>
      <w:r w:rsidR="001C0A97" w:rsidRPr="00B1655E">
        <w:rPr>
          <w:lang w:eastAsia="zh-CN"/>
        </w:rPr>
        <w:t>wielobranżow</w:t>
      </w:r>
      <w:r w:rsidR="001C0A97">
        <w:rPr>
          <w:lang w:eastAsia="zh-CN"/>
        </w:rPr>
        <w:t xml:space="preserve">ych </w:t>
      </w:r>
      <w:r w:rsidR="001C0A97" w:rsidRPr="00B1655E">
        <w:rPr>
          <w:lang w:eastAsia="zh-CN"/>
        </w:rPr>
        <w:t>Projekt</w:t>
      </w:r>
      <w:r w:rsidR="001C0A97">
        <w:rPr>
          <w:lang w:eastAsia="zh-CN"/>
        </w:rPr>
        <w:t>ów</w:t>
      </w:r>
      <w:r>
        <w:rPr>
          <w:lang w:eastAsia="zh-CN"/>
        </w:rPr>
        <w:t xml:space="preserve"> </w:t>
      </w:r>
      <w:r w:rsidR="001C0A97">
        <w:rPr>
          <w:lang w:eastAsia="zh-CN"/>
        </w:rPr>
        <w:t>Wykonawczych i kosztorysów inwestorskich określających zakres robót i zestawienie użytych materiałów;</w:t>
      </w:r>
    </w:p>
    <w:p w:rsidR="001C0A97" w:rsidRDefault="001C0A97" w:rsidP="007C3C07">
      <w:pPr>
        <w:numPr>
          <w:ilvl w:val="0"/>
          <w:numId w:val="37"/>
        </w:numPr>
        <w:suppressAutoHyphens/>
        <w:spacing w:line="276" w:lineRule="auto"/>
        <w:ind w:left="851" w:hanging="425"/>
        <w:jc w:val="both"/>
      </w:pPr>
      <w:r>
        <w:t>Przekazanie Zamawiającemu 3</w:t>
      </w:r>
      <w:r w:rsidRPr="00B17497">
        <w:t xml:space="preserve"> egz. kompletnej wielobranżowej dokumentacji powykonawczej budowy z naniesionymi zmianami zaistniałymi w trakcie realizacji robót, a </w:t>
      </w:r>
      <w:r w:rsidR="00F86F19" w:rsidRPr="00B17497">
        <w:t>nieodstępującymi</w:t>
      </w:r>
      <w:r w:rsidRPr="00B17497">
        <w:t xml:space="preserve"> w sposób istotny od projektów wykonawczych, obejmującej wszystkie wykonane roboty zaakceptowane przez nadzór autorski i przedstawiciela Zamawiającego;</w:t>
      </w:r>
    </w:p>
    <w:p w:rsidR="001C0A97" w:rsidRDefault="001C0A97" w:rsidP="007C3C07">
      <w:pPr>
        <w:numPr>
          <w:ilvl w:val="0"/>
          <w:numId w:val="37"/>
        </w:numPr>
        <w:suppressAutoHyphens/>
        <w:spacing w:line="276" w:lineRule="auto"/>
        <w:ind w:left="851" w:hanging="425"/>
        <w:jc w:val="both"/>
      </w:pPr>
      <w:r w:rsidRPr="00B17497">
        <w:t xml:space="preserve">Uzyskanie w imieniu Zamawiającego </w:t>
      </w:r>
      <w:r w:rsidRPr="00B1655E">
        <w:rPr>
          <w:lang w:eastAsia="zh-CN"/>
        </w:rPr>
        <w:t>uzyskania</w:t>
      </w:r>
      <w:r>
        <w:rPr>
          <w:lang w:eastAsia="zh-CN"/>
        </w:rPr>
        <w:t xml:space="preserve"> zezwolenia na eksploatację urządzeńppoż.</w:t>
      </w:r>
      <w:r w:rsidRPr="00B17497">
        <w:t xml:space="preserve">, przy udziale </w:t>
      </w:r>
      <w:r>
        <w:t xml:space="preserve">inspektorów, </w:t>
      </w:r>
      <w:r w:rsidRPr="00B17497">
        <w:t>przedstawicieli Zamawiającego.</w:t>
      </w:r>
    </w:p>
    <w:p w:rsidR="001C0A97" w:rsidRDefault="001C0A97" w:rsidP="007C3C07">
      <w:pPr>
        <w:numPr>
          <w:ilvl w:val="0"/>
          <w:numId w:val="37"/>
        </w:numPr>
        <w:suppressAutoHyphens/>
        <w:spacing w:line="276" w:lineRule="auto"/>
        <w:ind w:left="851" w:hanging="425"/>
        <w:jc w:val="both"/>
      </w:pPr>
      <w:r w:rsidRPr="00B17497">
        <w:t xml:space="preserve">Zapewnienie serwisu gwarancyjnego dla wykonanych robót i w trakcie rękojmi; </w:t>
      </w:r>
    </w:p>
    <w:p w:rsidR="001C0A97" w:rsidRPr="00DF2E2B" w:rsidRDefault="001C0A97" w:rsidP="00DF2E2B">
      <w:pPr>
        <w:pStyle w:val="Tekstpodstawowy2"/>
        <w:numPr>
          <w:ilvl w:val="3"/>
          <w:numId w:val="3"/>
        </w:numPr>
        <w:tabs>
          <w:tab w:val="clear" w:pos="2520"/>
        </w:tabs>
        <w:spacing w:line="288" w:lineRule="auto"/>
        <w:ind w:left="426" w:hanging="426"/>
      </w:pPr>
      <w:r w:rsidRPr="00DF2E2B">
        <w:t>Zakres czynności ust 1 pkt. 2) e) obejmuje:</w:t>
      </w:r>
    </w:p>
    <w:p w:rsidR="001C0A97" w:rsidRPr="00DF2E2B" w:rsidRDefault="001C0A97" w:rsidP="007C3C07">
      <w:pPr>
        <w:pStyle w:val="Akapitzlist"/>
        <w:numPr>
          <w:ilvl w:val="1"/>
          <w:numId w:val="36"/>
        </w:numPr>
        <w:tabs>
          <w:tab w:val="left" w:pos="709"/>
        </w:tabs>
        <w:jc w:val="both"/>
        <w:rPr>
          <w:rFonts w:ascii="Times New Roman" w:hAnsi="Times New Roman"/>
          <w:sz w:val="24"/>
          <w:szCs w:val="24"/>
        </w:rPr>
      </w:pPr>
      <w:r w:rsidRPr="00DF2E2B">
        <w:rPr>
          <w:rFonts w:ascii="Times New Roman" w:hAnsi="Times New Roman"/>
          <w:sz w:val="24"/>
          <w:szCs w:val="24"/>
        </w:rPr>
        <w:t xml:space="preserve">dokonywanie wymaganych okresowych przeglądów gwarancyjnych  </w:t>
      </w:r>
    </w:p>
    <w:p w:rsidR="001C0A97" w:rsidRPr="00DF2E2B" w:rsidRDefault="001C0A97" w:rsidP="007C3C07">
      <w:pPr>
        <w:pStyle w:val="Akapitzlist"/>
        <w:numPr>
          <w:ilvl w:val="2"/>
          <w:numId w:val="36"/>
        </w:numPr>
        <w:tabs>
          <w:tab w:val="left" w:pos="709"/>
        </w:tabs>
        <w:jc w:val="both"/>
        <w:rPr>
          <w:rFonts w:ascii="Times New Roman" w:hAnsi="Times New Roman"/>
          <w:sz w:val="24"/>
          <w:szCs w:val="24"/>
        </w:rPr>
      </w:pPr>
      <w:r w:rsidRPr="00DF2E2B">
        <w:rPr>
          <w:rFonts w:ascii="Times New Roman" w:hAnsi="Times New Roman"/>
          <w:sz w:val="24"/>
          <w:szCs w:val="24"/>
        </w:rPr>
        <w:t>wbudowanych urządzeń i systemów;</w:t>
      </w:r>
    </w:p>
    <w:p w:rsidR="001C0A97" w:rsidRPr="00DF2E2B" w:rsidRDefault="001C0A97" w:rsidP="007C3C07">
      <w:pPr>
        <w:pStyle w:val="Akapitzlist"/>
        <w:numPr>
          <w:ilvl w:val="1"/>
          <w:numId w:val="36"/>
        </w:numPr>
        <w:tabs>
          <w:tab w:val="left" w:pos="709"/>
        </w:tabs>
        <w:jc w:val="both"/>
        <w:rPr>
          <w:rFonts w:ascii="Times New Roman" w:hAnsi="Times New Roman"/>
          <w:sz w:val="24"/>
          <w:szCs w:val="24"/>
        </w:rPr>
      </w:pPr>
      <w:r w:rsidRPr="00DF2E2B">
        <w:rPr>
          <w:rFonts w:ascii="Times New Roman" w:hAnsi="Times New Roman"/>
          <w:sz w:val="24"/>
          <w:szCs w:val="24"/>
        </w:rPr>
        <w:t xml:space="preserve"> zapewnienie serwisu gwarancyjnego dla wykonanych robót i w trakcie rękojmi; </w:t>
      </w:r>
    </w:p>
    <w:p w:rsidR="00DF2E2B" w:rsidRPr="00DF2E2B" w:rsidRDefault="001C0A97" w:rsidP="007C3C07">
      <w:pPr>
        <w:pStyle w:val="Akapitzlist"/>
        <w:numPr>
          <w:ilvl w:val="1"/>
          <w:numId w:val="36"/>
        </w:numPr>
        <w:tabs>
          <w:tab w:val="left" w:pos="709"/>
        </w:tabs>
        <w:jc w:val="both"/>
        <w:rPr>
          <w:rFonts w:ascii="Times New Roman" w:hAnsi="Times New Roman"/>
          <w:sz w:val="24"/>
          <w:szCs w:val="24"/>
        </w:rPr>
      </w:pPr>
      <w:r w:rsidRPr="00DF2E2B">
        <w:rPr>
          <w:rFonts w:ascii="Times New Roman" w:hAnsi="Times New Roman"/>
          <w:sz w:val="24"/>
          <w:szCs w:val="24"/>
        </w:rPr>
        <w:t xml:space="preserve">wykonywanie serwisowania zamontowanych urządzeń przez okres trwania </w:t>
      </w:r>
    </w:p>
    <w:p w:rsidR="001C0A97" w:rsidRPr="00DF2E2B" w:rsidRDefault="001C0A97" w:rsidP="007C3C07">
      <w:pPr>
        <w:pStyle w:val="Akapitzlist"/>
        <w:numPr>
          <w:ilvl w:val="1"/>
          <w:numId w:val="36"/>
        </w:numPr>
        <w:tabs>
          <w:tab w:val="left" w:pos="709"/>
        </w:tabs>
        <w:spacing w:after="0"/>
        <w:ind w:left="1077" w:hanging="357"/>
        <w:jc w:val="both"/>
        <w:rPr>
          <w:rFonts w:ascii="Times New Roman" w:hAnsi="Times New Roman"/>
          <w:sz w:val="24"/>
          <w:szCs w:val="24"/>
        </w:rPr>
      </w:pPr>
      <w:r w:rsidRPr="00DF2E2B">
        <w:rPr>
          <w:rFonts w:ascii="Times New Roman" w:hAnsi="Times New Roman"/>
          <w:sz w:val="24"/>
          <w:szCs w:val="24"/>
        </w:rPr>
        <w:t>gwarancji (1 x w roku lub 2 x w roku) zgodnie z zaleceniami producenta;</w:t>
      </w:r>
    </w:p>
    <w:p w:rsidR="001C0A97" w:rsidRPr="005519DA" w:rsidRDefault="001C0A97" w:rsidP="001C0A97">
      <w:pPr>
        <w:pStyle w:val="Tekstpodstawowy2"/>
        <w:numPr>
          <w:ilvl w:val="3"/>
          <w:numId w:val="3"/>
        </w:numPr>
        <w:tabs>
          <w:tab w:val="clear" w:pos="2520"/>
          <w:tab w:val="num" w:pos="426"/>
        </w:tabs>
        <w:spacing w:line="288" w:lineRule="auto"/>
        <w:ind w:hanging="2520"/>
        <w:rPr>
          <w:color w:val="000000"/>
          <w:lang w:eastAsia="zh-CN"/>
        </w:rPr>
      </w:pPr>
      <w:r w:rsidRPr="005519DA">
        <w:rPr>
          <w:color w:val="000000"/>
          <w:lang w:eastAsia="zh-CN"/>
        </w:rPr>
        <w:t xml:space="preserve">Podstawa opracowania przedmiotu zamówienia: </w:t>
      </w:r>
    </w:p>
    <w:p w:rsidR="001C0A97" w:rsidRPr="005519DA" w:rsidRDefault="001C0A97" w:rsidP="007C3C07">
      <w:pPr>
        <w:numPr>
          <w:ilvl w:val="0"/>
          <w:numId w:val="11"/>
        </w:numPr>
        <w:suppressAutoHyphens/>
        <w:overflowPunct w:val="0"/>
        <w:autoSpaceDE w:val="0"/>
        <w:spacing w:line="288" w:lineRule="auto"/>
        <w:ind w:left="709" w:hanging="283"/>
        <w:jc w:val="both"/>
        <w:rPr>
          <w:rFonts w:ascii="Verdana" w:hAnsi="Verdana"/>
          <w:bCs/>
          <w:color w:val="000000"/>
          <w:sz w:val="23"/>
          <w:lang w:eastAsia="ar-SA"/>
        </w:rPr>
      </w:pPr>
      <w:r w:rsidRPr="005519DA">
        <w:rPr>
          <w:color w:val="000000"/>
          <w:lang w:eastAsia="ar-SA"/>
        </w:rPr>
        <w:t>Rozporządzenie Ministra Zdrowia z dnia 26 czerwca 2012r.</w:t>
      </w:r>
      <w:r w:rsidR="00D34808">
        <w:rPr>
          <w:color w:val="000000"/>
          <w:lang w:eastAsia="ar-SA"/>
        </w:rPr>
        <w:t xml:space="preserve"> </w:t>
      </w:r>
      <w:r w:rsidRPr="005519DA">
        <w:rPr>
          <w:color w:val="000000"/>
          <w:lang w:eastAsia="ar-SA"/>
        </w:rPr>
        <w:t>w sprawie szczegółowych wymagań, jakim powinny odpowiadać pomieszczenia i urządzenia podmiotu wykonującego działalność leczniczą (</w:t>
      </w:r>
      <w:r w:rsidRPr="005519DA">
        <w:rPr>
          <w:bCs/>
          <w:color w:val="000000"/>
          <w:sz w:val="23"/>
          <w:lang w:eastAsia="ar-SA"/>
        </w:rPr>
        <w:t>Dz.U. z 2012 r. poz. 739);</w:t>
      </w:r>
    </w:p>
    <w:p w:rsidR="001C0A97" w:rsidRPr="005519DA" w:rsidRDefault="001C0A97" w:rsidP="007C3C07">
      <w:pPr>
        <w:numPr>
          <w:ilvl w:val="0"/>
          <w:numId w:val="11"/>
        </w:numPr>
        <w:tabs>
          <w:tab w:val="left" w:pos="709"/>
        </w:tabs>
        <w:suppressAutoHyphens/>
        <w:overflowPunct w:val="0"/>
        <w:autoSpaceDE w:val="0"/>
        <w:spacing w:line="288" w:lineRule="auto"/>
        <w:ind w:left="709" w:hanging="283"/>
        <w:jc w:val="both"/>
        <w:rPr>
          <w:color w:val="000000"/>
          <w:lang w:eastAsia="zh-CN"/>
        </w:rPr>
      </w:pPr>
      <w:r w:rsidRPr="005519DA">
        <w:rPr>
          <w:color w:val="000000"/>
          <w:lang w:eastAsia="zh-CN"/>
        </w:rPr>
        <w:t>Ustawa z dnia 7 lipca 1994 r.- Prawo budowlane (</w:t>
      </w:r>
      <w:r w:rsidR="00D6559D">
        <w:rPr>
          <w:color w:val="000000"/>
          <w:lang w:eastAsia="zh-CN"/>
        </w:rPr>
        <w:t xml:space="preserve">t.j. </w:t>
      </w:r>
      <w:r w:rsidRPr="005519DA">
        <w:rPr>
          <w:color w:val="000000"/>
          <w:lang w:eastAsia="zh-CN"/>
        </w:rPr>
        <w:t>Dz. U. z 201</w:t>
      </w:r>
      <w:r w:rsidR="00D6559D">
        <w:rPr>
          <w:color w:val="000000"/>
          <w:lang w:eastAsia="zh-CN"/>
        </w:rPr>
        <w:t>7</w:t>
      </w:r>
      <w:r w:rsidRPr="005519DA">
        <w:rPr>
          <w:color w:val="000000"/>
          <w:lang w:eastAsia="zh-CN"/>
        </w:rPr>
        <w:t>r. poz.</w:t>
      </w:r>
      <w:r w:rsidR="00D6559D">
        <w:rPr>
          <w:color w:val="000000"/>
          <w:lang w:eastAsia="zh-CN"/>
        </w:rPr>
        <w:t xml:space="preserve">1332 ze </w:t>
      </w:r>
      <w:r w:rsidRPr="005519DA">
        <w:rPr>
          <w:color w:val="000000"/>
          <w:lang w:eastAsia="zh-CN"/>
        </w:rPr>
        <w:t xml:space="preserve"> zm.);</w:t>
      </w:r>
    </w:p>
    <w:p w:rsidR="001C0A97" w:rsidRPr="005519DA" w:rsidRDefault="001C0A97" w:rsidP="007C3C07">
      <w:pPr>
        <w:numPr>
          <w:ilvl w:val="0"/>
          <w:numId w:val="11"/>
        </w:numPr>
        <w:suppressAutoHyphens/>
        <w:overflowPunct w:val="0"/>
        <w:autoSpaceDE w:val="0"/>
        <w:spacing w:line="288" w:lineRule="auto"/>
        <w:ind w:left="709" w:hanging="283"/>
        <w:jc w:val="both"/>
        <w:rPr>
          <w:color w:val="000000"/>
          <w:lang w:eastAsia="ar-SA"/>
        </w:rPr>
      </w:pPr>
      <w:r w:rsidRPr="005519DA">
        <w:rPr>
          <w:color w:val="000000"/>
          <w:lang w:eastAsia="zh-CN"/>
        </w:rPr>
        <w:t>Rozporządzenie Ministra Infrastruktury z dnia 12 kwietnia 2002 r. w sprawie warunków technicznych, jakim powinny odpowiadać budynki i ich usytuowanie (</w:t>
      </w:r>
      <w:r w:rsidR="00D6559D">
        <w:rPr>
          <w:color w:val="000000"/>
          <w:lang w:eastAsia="zh-CN"/>
        </w:rPr>
        <w:t xml:space="preserve">t.j. </w:t>
      </w:r>
      <w:r w:rsidRPr="005519DA">
        <w:rPr>
          <w:color w:val="000000"/>
          <w:lang w:eastAsia="zh-CN"/>
        </w:rPr>
        <w:t>Dz. U. z 2015 r. poz. 1422</w:t>
      </w:r>
      <w:r w:rsidR="00D6559D">
        <w:rPr>
          <w:color w:val="000000"/>
          <w:lang w:eastAsia="zh-CN"/>
        </w:rPr>
        <w:t xml:space="preserve"> ze zm.</w:t>
      </w:r>
      <w:r w:rsidRPr="005519DA">
        <w:rPr>
          <w:color w:val="000000"/>
          <w:lang w:eastAsia="zh-CN"/>
        </w:rPr>
        <w:t>);</w:t>
      </w:r>
    </w:p>
    <w:p w:rsidR="001C0A97" w:rsidRPr="005519DA" w:rsidRDefault="001C0A97" w:rsidP="007C3C07">
      <w:pPr>
        <w:numPr>
          <w:ilvl w:val="0"/>
          <w:numId w:val="11"/>
        </w:numPr>
        <w:tabs>
          <w:tab w:val="left" w:pos="709"/>
        </w:tabs>
        <w:suppressAutoHyphens/>
        <w:overflowPunct w:val="0"/>
        <w:autoSpaceDE w:val="0"/>
        <w:spacing w:line="288" w:lineRule="auto"/>
        <w:ind w:left="709" w:hanging="283"/>
        <w:jc w:val="both"/>
        <w:rPr>
          <w:color w:val="000000"/>
          <w:lang w:eastAsia="zh-CN"/>
        </w:rPr>
      </w:pPr>
      <w:r w:rsidRPr="005519DA">
        <w:rPr>
          <w:color w:val="000000"/>
          <w:lang w:eastAsia="zh-CN"/>
        </w:rPr>
        <w:t>Ustawa z dn.16 kwietnia 2004 r. o wyrobach budowlanych (Dz.U. 201</w:t>
      </w:r>
      <w:r w:rsidR="00D6559D">
        <w:rPr>
          <w:color w:val="000000"/>
          <w:lang w:eastAsia="zh-CN"/>
        </w:rPr>
        <w:t>6</w:t>
      </w:r>
      <w:r w:rsidRPr="005519DA">
        <w:rPr>
          <w:color w:val="000000"/>
          <w:lang w:eastAsia="zh-CN"/>
        </w:rPr>
        <w:t xml:space="preserve"> poz. </w:t>
      </w:r>
      <w:r w:rsidR="00D6559D">
        <w:rPr>
          <w:color w:val="000000"/>
          <w:lang w:eastAsia="zh-CN"/>
        </w:rPr>
        <w:t>1570</w:t>
      </w:r>
      <w:r w:rsidRPr="005519DA">
        <w:rPr>
          <w:color w:val="000000"/>
          <w:lang w:eastAsia="zh-CN"/>
        </w:rPr>
        <w:t xml:space="preserve"> </w:t>
      </w:r>
      <w:r w:rsidR="00D6559D">
        <w:rPr>
          <w:color w:val="000000"/>
          <w:lang w:eastAsia="zh-CN"/>
        </w:rPr>
        <w:t xml:space="preserve">ze </w:t>
      </w:r>
      <w:r w:rsidRPr="005519DA">
        <w:rPr>
          <w:color w:val="000000"/>
          <w:lang w:eastAsia="zh-CN"/>
        </w:rPr>
        <w:t xml:space="preserve"> zm.);</w:t>
      </w:r>
    </w:p>
    <w:p w:rsidR="001C0A97" w:rsidRPr="005519DA" w:rsidRDefault="001C0A97" w:rsidP="007C3C07">
      <w:pPr>
        <w:numPr>
          <w:ilvl w:val="0"/>
          <w:numId w:val="11"/>
        </w:numPr>
        <w:suppressAutoHyphens/>
        <w:overflowPunct w:val="0"/>
        <w:autoSpaceDE w:val="0"/>
        <w:spacing w:line="288" w:lineRule="auto"/>
        <w:ind w:left="709" w:hanging="283"/>
        <w:jc w:val="both"/>
        <w:rPr>
          <w:color w:val="000000"/>
          <w:lang w:eastAsia="ar-SA"/>
        </w:rPr>
      </w:pPr>
      <w:r w:rsidRPr="005519DA">
        <w:rPr>
          <w:color w:val="000000"/>
          <w:lang w:eastAsia="ar-SA"/>
        </w:rPr>
        <w:t xml:space="preserve">Ustawa z dnia 27 kwietnia 2001 r. - Prawo ochrony środowiska (Dz.U. </w:t>
      </w:r>
      <w:r w:rsidRPr="005519DA">
        <w:rPr>
          <w:color w:val="000000"/>
          <w:lang w:eastAsia="ar-SA"/>
        </w:rPr>
        <w:br/>
        <w:t>z 201</w:t>
      </w:r>
      <w:r w:rsidR="00D6559D">
        <w:rPr>
          <w:color w:val="000000"/>
          <w:lang w:eastAsia="ar-SA"/>
        </w:rPr>
        <w:t>8</w:t>
      </w:r>
      <w:r w:rsidRPr="005519DA">
        <w:rPr>
          <w:color w:val="000000"/>
          <w:lang w:eastAsia="ar-SA"/>
        </w:rPr>
        <w:t xml:space="preserve"> r. poz. </w:t>
      </w:r>
      <w:r w:rsidR="00D6559D">
        <w:rPr>
          <w:color w:val="000000"/>
          <w:lang w:eastAsia="ar-SA"/>
        </w:rPr>
        <w:t>799</w:t>
      </w:r>
      <w:r w:rsidRPr="005519DA">
        <w:rPr>
          <w:color w:val="000000"/>
          <w:lang w:eastAsia="ar-SA"/>
        </w:rPr>
        <w:t xml:space="preserve"> z</w:t>
      </w:r>
      <w:r w:rsidR="00D6559D">
        <w:rPr>
          <w:color w:val="000000"/>
          <w:lang w:eastAsia="ar-SA"/>
        </w:rPr>
        <w:t>e</w:t>
      </w:r>
      <w:r w:rsidRPr="005519DA">
        <w:rPr>
          <w:color w:val="000000"/>
          <w:lang w:eastAsia="ar-SA"/>
        </w:rPr>
        <w:t xml:space="preserve"> zm.); </w:t>
      </w:r>
    </w:p>
    <w:p w:rsidR="001C0A97" w:rsidRPr="005519DA" w:rsidRDefault="001C0A97" w:rsidP="007C3C07">
      <w:pPr>
        <w:numPr>
          <w:ilvl w:val="0"/>
          <w:numId w:val="11"/>
        </w:numPr>
        <w:suppressAutoHyphens/>
        <w:overflowPunct w:val="0"/>
        <w:autoSpaceDE w:val="0"/>
        <w:spacing w:line="288" w:lineRule="auto"/>
        <w:ind w:left="709" w:hanging="283"/>
        <w:jc w:val="both"/>
        <w:rPr>
          <w:color w:val="000000"/>
          <w:lang w:eastAsia="ar-SA"/>
        </w:rPr>
      </w:pPr>
      <w:r w:rsidRPr="005519DA">
        <w:rPr>
          <w:color w:val="000000"/>
          <w:lang w:eastAsia="ar-SA"/>
        </w:rPr>
        <w:t>Rozporządzenie Ministra Infrastruktury z dnia 23 czerwca 2003 r. w sprawie informacji dotyczącej bezpieczeństwa i ochrony zdrowia oraz planu bezpieczeństwa i ochrony zdrowia (Dz.U. 2003 Nr 120, poz. 1126);</w:t>
      </w:r>
    </w:p>
    <w:p w:rsidR="001C0A97" w:rsidRPr="005519DA" w:rsidRDefault="001C0A97" w:rsidP="007C3C07">
      <w:pPr>
        <w:numPr>
          <w:ilvl w:val="0"/>
          <w:numId w:val="11"/>
        </w:numPr>
        <w:suppressAutoHyphens/>
        <w:overflowPunct w:val="0"/>
        <w:autoSpaceDE w:val="0"/>
        <w:spacing w:line="288" w:lineRule="auto"/>
        <w:ind w:left="709" w:hanging="283"/>
        <w:jc w:val="both"/>
        <w:rPr>
          <w:color w:val="000000"/>
          <w:lang w:eastAsia="ar-SA"/>
        </w:rPr>
      </w:pPr>
      <w:r w:rsidRPr="005519DA">
        <w:rPr>
          <w:color w:val="000000"/>
          <w:lang w:eastAsia="ar-SA"/>
        </w:rPr>
        <w:lastRenderedPageBreak/>
        <w:t>Rozporządzenie Ministra Spraw Wewnętrznych i Administracji z dnia</w:t>
      </w:r>
      <w:r>
        <w:rPr>
          <w:color w:val="000000"/>
          <w:lang w:eastAsia="ar-SA"/>
        </w:rPr>
        <w:t xml:space="preserve"> 7 </w:t>
      </w:r>
      <w:r w:rsidRPr="005519DA">
        <w:rPr>
          <w:color w:val="000000"/>
          <w:lang w:eastAsia="ar-SA"/>
        </w:rPr>
        <w:t>czerwca</w:t>
      </w:r>
      <w:r>
        <w:rPr>
          <w:color w:val="000000"/>
          <w:lang w:eastAsia="ar-SA"/>
        </w:rPr>
        <w:t> </w:t>
      </w:r>
      <w:r w:rsidRPr="005519DA">
        <w:rPr>
          <w:color w:val="000000"/>
          <w:lang w:eastAsia="ar-SA"/>
        </w:rPr>
        <w:t>2010 r. w sprawie ochrony przeciwpożarowej budynków, innych obiektów budowlanych i terenów (Dz.U. 2010 Nr 109, poz. 719);</w:t>
      </w:r>
    </w:p>
    <w:p w:rsidR="001C0A97" w:rsidRPr="005519DA" w:rsidRDefault="001C0A97" w:rsidP="007C3C07">
      <w:pPr>
        <w:numPr>
          <w:ilvl w:val="0"/>
          <w:numId w:val="11"/>
        </w:numPr>
        <w:suppressAutoHyphens/>
        <w:overflowPunct w:val="0"/>
        <w:autoSpaceDE w:val="0"/>
        <w:spacing w:line="288" w:lineRule="auto"/>
        <w:ind w:left="709" w:hanging="283"/>
        <w:jc w:val="both"/>
        <w:rPr>
          <w:color w:val="000000"/>
          <w:lang w:eastAsia="ar-SA"/>
        </w:rPr>
      </w:pPr>
      <w:r w:rsidRPr="005519DA">
        <w:rPr>
          <w:color w:val="000000"/>
          <w:lang w:eastAsia="ar-SA"/>
        </w:rPr>
        <w:t>Rozporządzenie Ministra Spraw Wewnętrznych i Administracji z dnia 20 czerwca 2007 r. w sprawie wykazu wyrobów służących zapewnieniu bezpieczeństwa publicznego lub ochronie zdrowia i życia oraz mienia, a także zasad wydawania dopuszczeni</w:t>
      </w:r>
      <w:r>
        <w:rPr>
          <w:color w:val="000000"/>
          <w:lang w:eastAsia="ar-SA"/>
        </w:rPr>
        <w:t>a</w:t>
      </w:r>
      <w:r w:rsidRPr="005519DA">
        <w:rPr>
          <w:color w:val="000000"/>
          <w:lang w:eastAsia="ar-SA"/>
        </w:rPr>
        <w:t xml:space="preserve"> tych wyrobów do użytkowania (Dz. U. Nr 143 poz. 1002 i z 2010 r. Nr 85, poz. 553).</w:t>
      </w:r>
    </w:p>
    <w:p w:rsidR="001C0A97" w:rsidRPr="00B1655E" w:rsidRDefault="001C0A97" w:rsidP="001C0A97">
      <w:pPr>
        <w:suppressAutoHyphens/>
        <w:spacing w:line="276" w:lineRule="auto"/>
        <w:jc w:val="center"/>
        <w:rPr>
          <w:b/>
          <w:lang w:eastAsia="zh-CN"/>
        </w:rPr>
      </w:pPr>
      <w:r w:rsidRPr="00B1655E">
        <w:rPr>
          <w:b/>
          <w:lang w:eastAsia="zh-CN"/>
        </w:rPr>
        <w:t>§ 3</w:t>
      </w:r>
    </w:p>
    <w:p w:rsidR="001C0A97" w:rsidRPr="001F1720" w:rsidRDefault="001C0A97" w:rsidP="001C0A97">
      <w:pPr>
        <w:suppressAutoHyphens/>
        <w:spacing w:line="276" w:lineRule="auto"/>
        <w:jc w:val="center"/>
        <w:rPr>
          <w:b/>
          <w:bCs/>
          <w:lang w:eastAsia="zh-CN"/>
        </w:rPr>
      </w:pPr>
      <w:r w:rsidRPr="001F1720">
        <w:rPr>
          <w:b/>
          <w:lang w:eastAsia="zh-CN"/>
        </w:rPr>
        <w:t xml:space="preserve">Termin realizacji przedmiotu zamówienia. </w:t>
      </w:r>
    </w:p>
    <w:p w:rsidR="001C0A97" w:rsidRPr="00F10F70" w:rsidRDefault="001C0A97" w:rsidP="007C3C07">
      <w:pPr>
        <w:numPr>
          <w:ilvl w:val="0"/>
          <w:numId w:val="7"/>
        </w:numPr>
        <w:suppressAutoHyphens/>
        <w:spacing w:line="276" w:lineRule="auto"/>
        <w:ind w:left="357" w:hanging="357"/>
        <w:jc w:val="both"/>
        <w:rPr>
          <w:lang w:eastAsia="zh-CN"/>
        </w:rPr>
      </w:pPr>
      <w:r w:rsidRPr="00F10F70">
        <w:rPr>
          <w:bCs/>
          <w:lang w:eastAsia="zh-CN"/>
        </w:rPr>
        <w:t>Wykonawca zrealizuje i przekaże Zamawiającemu p</w:t>
      </w:r>
      <w:r w:rsidRPr="00F10F70">
        <w:rPr>
          <w:lang w:eastAsia="zh-CN"/>
        </w:rPr>
        <w:t xml:space="preserve">rzedmiot zamówienia </w:t>
      </w:r>
      <w:r w:rsidRPr="00F10F70">
        <w:rPr>
          <w:bCs/>
          <w:lang w:eastAsia="zh-CN"/>
        </w:rPr>
        <w:t>wraz                           z „protokołami zdawczo-odbiorczymi”:</w:t>
      </w:r>
    </w:p>
    <w:p w:rsidR="001C0A97" w:rsidRPr="00F10F70" w:rsidRDefault="001C0A97" w:rsidP="007C3C07">
      <w:pPr>
        <w:numPr>
          <w:ilvl w:val="0"/>
          <w:numId w:val="14"/>
        </w:numPr>
        <w:suppressAutoHyphens/>
        <w:spacing w:line="276" w:lineRule="auto"/>
        <w:ind w:left="924" w:hanging="357"/>
        <w:jc w:val="both"/>
        <w:rPr>
          <w:lang w:eastAsia="zh-CN"/>
        </w:rPr>
      </w:pPr>
      <w:r w:rsidRPr="00F10F70">
        <w:rPr>
          <w:lang w:eastAsia="zh-CN"/>
        </w:rPr>
        <w:t>Projekty Wykon</w:t>
      </w:r>
      <w:r w:rsidR="001F1720">
        <w:rPr>
          <w:lang w:eastAsia="zh-CN"/>
        </w:rPr>
        <w:t>awcze i Kosztorysy Inwestorskie</w:t>
      </w:r>
      <w:r w:rsidRPr="00F10F70">
        <w:rPr>
          <w:lang w:eastAsia="zh-CN"/>
        </w:rPr>
        <w:t xml:space="preserve"> – w terminie </w:t>
      </w:r>
      <w:r w:rsidR="00987141" w:rsidRPr="00F10F70">
        <w:rPr>
          <w:lang w:eastAsia="zh-CN"/>
        </w:rPr>
        <w:t xml:space="preserve">3 miesięcy od dnia zawarcia umowy. </w:t>
      </w:r>
    </w:p>
    <w:p w:rsidR="001C0A97" w:rsidRPr="00F10F70" w:rsidRDefault="001C0A97" w:rsidP="007C3C07">
      <w:pPr>
        <w:numPr>
          <w:ilvl w:val="0"/>
          <w:numId w:val="14"/>
        </w:numPr>
        <w:suppressAutoHyphens/>
        <w:spacing w:line="276" w:lineRule="auto"/>
        <w:jc w:val="both"/>
        <w:rPr>
          <w:lang w:eastAsia="zh-CN"/>
        </w:rPr>
      </w:pPr>
      <w:r w:rsidRPr="00F10F70">
        <w:rPr>
          <w:lang w:eastAsia="zh-CN"/>
        </w:rPr>
        <w:t>Wykonanie robót budowlanych wraz z nadzorem autorskim</w:t>
      </w:r>
      <w:r w:rsidR="008D071D" w:rsidRPr="00F10F70">
        <w:rPr>
          <w:lang w:eastAsia="zh-CN"/>
        </w:rPr>
        <w:t xml:space="preserve"> i dokumentacją powykonawczą</w:t>
      </w:r>
      <w:r w:rsidRPr="00F10F70">
        <w:rPr>
          <w:lang w:eastAsia="zh-CN"/>
        </w:rPr>
        <w:t xml:space="preserve"> w terminie </w:t>
      </w:r>
      <w:r w:rsidR="00C87E96" w:rsidRPr="00F10F70">
        <w:rPr>
          <w:lang w:eastAsia="zh-CN"/>
        </w:rPr>
        <w:t>…… (zgodnie</w:t>
      </w:r>
      <w:r w:rsidR="008D071D" w:rsidRPr="00F10F70">
        <w:rPr>
          <w:lang w:eastAsia="zh-CN"/>
        </w:rPr>
        <w:t xml:space="preserve"> ze złożoną ofertą</w:t>
      </w:r>
      <w:r w:rsidR="00C87E96" w:rsidRPr="00F10F70">
        <w:rPr>
          <w:lang w:eastAsia="zh-CN"/>
        </w:rPr>
        <w:t>)</w:t>
      </w:r>
      <w:r w:rsidRPr="00F10F70">
        <w:rPr>
          <w:lang w:eastAsia="zh-CN"/>
        </w:rPr>
        <w:t xml:space="preserve"> nie później niż </w:t>
      </w:r>
      <w:r w:rsidR="009710C1" w:rsidRPr="00F10F70">
        <w:rPr>
          <w:lang w:eastAsia="zh-CN"/>
        </w:rPr>
        <w:t>12 miesięcy od dnia zawarcia umowy.</w:t>
      </w:r>
    </w:p>
    <w:p w:rsidR="001C0A97" w:rsidRPr="00F10F70" w:rsidRDefault="001C0A97" w:rsidP="007C3C07">
      <w:pPr>
        <w:numPr>
          <w:ilvl w:val="0"/>
          <w:numId w:val="10"/>
        </w:numPr>
        <w:suppressAutoHyphens/>
        <w:spacing w:line="276" w:lineRule="auto"/>
        <w:ind w:left="426" w:hanging="426"/>
        <w:jc w:val="both"/>
      </w:pPr>
      <w:r w:rsidRPr="00F10F70">
        <w:rPr>
          <w:lang w:eastAsia="zh-CN"/>
        </w:rPr>
        <w:t xml:space="preserve">Za termin zakończenia realizacji przedmiotu umowy uznaje się termin </w:t>
      </w:r>
      <w:r w:rsidR="00D8387D" w:rsidRPr="00F10F70">
        <w:rPr>
          <w:lang w:eastAsia="zh-CN"/>
        </w:rPr>
        <w:t xml:space="preserve">zakończenia robót budowlanych </w:t>
      </w:r>
      <w:r w:rsidR="008D071D" w:rsidRPr="00F10F70">
        <w:rPr>
          <w:lang w:eastAsia="zh-CN"/>
        </w:rPr>
        <w:t xml:space="preserve"> </w:t>
      </w:r>
      <w:r w:rsidR="00D8387D" w:rsidRPr="00F10F70">
        <w:rPr>
          <w:lang w:eastAsia="zh-CN"/>
        </w:rPr>
        <w:t>potwierdzony bezusterkowym</w:t>
      </w:r>
      <w:r w:rsidR="008D071D" w:rsidRPr="00F10F70">
        <w:rPr>
          <w:lang w:eastAsia="zh-CN"/>
        </w:rPr>
        <w:t xml:space="preserve"> protokołem </w:t>
      </w:r>
      <w:r w:rsidR="003E388A" w:rsidRPr="00F10F70">
        <w:rPr>
          <w:lang w:eastAsia="zh-CN"/>
        </w:rPr>
        <w:t>końcowym</w:t>
      </w:r>
      <w:r w:rsidR="008D071D" w:rsidRPr="00F10F70">
        <w:rPr>
          <w:lang w:eastAsia="zh-CN"/>
        </w:rPr>
        <w:t xml:space="preserve"> odbioru robót</w:t>
      </w:r>
      <w:r w:rsidRPr="00F10F70">
        <w:rPr>
          <w:lang w:eastAsia="zh-CN"/>
        </w:rPr>
        <w:t>.</w:t>
      </w:r>
    </w:p>
    <w:p w:rsidR="001C0A97" w:rsidRPr="00B1655E" w:rsidRDefault="001C0A97" w:rsidP="007C3C07">
      <w:pPr>
        <w:numPr>
          <w:ilvl w:val="0"/>
          <w:numId w:val="10"/>
        </w:numPr>
        <w:spacing w:line="276" w:lineRule="auto"/>
        <w:ind w:left="426" w:right="-142" w:hanging="426"/>
        <w:jc w:val="both"/>
      </w:pPr>
      <w:r w:rsidRPr="00B1655E">
        <w:t>Wykonawca zobowiązuje się do wykonania przedmiotu umowy zgodnie z zasadami współczesnej wiedzy technicznej oraz przepisami i normami obowiązującymi w budownictwie.</w:t>
      </w:r>
    </w:p>
    <w:p w:rsidR="001C0A97" w:rsidRDefault="001C0A97" w:rsidP="007C3C07">
      <w:pPr>
        <w:numPr>
          <w:ilvl w:val="0"/>
          <w:numId w:val="10"/>
        </w:numPr>
        <w:spacing w:line="276" w:lineRule="auto"/>
        <w:ind w:left="426" w:right="-142" w:hanging="426"/>
        <w:jc w:val="both"/>
      </w:pPr>
      <w:r w:rsidRPr="00B1655E">
        <w:t xml:space="preserve">Wykonawca jest zobowiązany do konsultacji z Zamawiającym istotnych rozwiązań </w:t>
      </w:r>
      <w:r>
        <w:t xml:space="preserve">technicznych </w:t>
      </w:r>
      <w:r w:rsidRPr="00B1655E">
        <w:t>i materiałowych mających wpływ na koszty robót budowlanych, które będą wykonywane na podstawie opracowanej dokumentacji projektowej. Zamawiający ma prawo do wglądu w materiały projektowe oraz wnoszenia uwag do proponowanych rozwiązań na każdym etapie realizacji umowy.</w:t>
      </w:r>
    </w:p>
    <w:p w:rsidR="00D34808" w:rsidRDefault="00D34808" w:rsidP="001C0A97">
      <w:pPr>
        <w:pStyle w:val="Tekstpodstawowy"/>
        <w:spacing w:line="276" w:lineRule="auto"/>
        <w:rPr>
          <w:sz w:val="24"/>
          <w:szCs w:val="24"/>
          <w:u w:val="none"/>
        </w:rPr>
      </w:pPr>
    </w:p>
    <w:p w:rsidR="001C0A97" w:rsidRPr="00B1655E" w:rsidRDefault="001C0A97" w:rsidP="001C0A97">
      <w:pPr>
        <w:pStyle w:val="Tekstpodstawowy"/>
        <w:spacing w:line="276" w:lineRule="auto"/>
        <w:rPr>
          <w:sz w:val="24"/>
          <w:szCs w:val="24"/>
          <w:u w:val="none"/>
        </w:rPr>
      </w:pPr>
      <w:r w:rsidRPr="00B1655E">
        <w:rPr>
          <w:sz w:val="24"/>
          <w:szCs w:val="24"/>
          <w:u w:val="none"/>
        </w:rPr>
        <w:t>§ 4</w:t>
      </w:r>
    </w:p>
    <w:p w:rsidR="001C0A97" w:rsidRPr="00B1655E" w:rsidRDefault="001C0A97" w:rsidP="001C0A97">
      <w:pPr>
        <w:pStyle w:val="Tekstpodstawowy"/>
        <w:spacing w:line="276" w:lineRule="auto"/>
        <w:rPr>
          <w:sz w:val="24"/>
          <w:szCs w:val="24"/>
          <w:u w:val="none"/>
        </w:rPr>
      </w:pPr>
      <w:r w:rsidRPr="00B1655E">
        <w:rPr>
          <w:sz w:val="24"/>
          <w:szCs w:val="24"/>
          <w:u w:val="none"/>
        </w:rPr>
        <w:t>Nadzór nad realizacją umowy</w:t>
      </w:r>
    </w:p>
    <w:p w:rsidR="001C0A97" w:rsidRPr="00B1655E" w:rsidRDefault="001C0A97" w:rsidP="001C0A97">
      <w:pPr>
        <w:spacing w:line="276" w:lineRule="auto"/>
        <w:ind w:left="284"/>
        <w:jc w:val="both"/>
      </w:pPr>
      <w:r w:rsidRPr="00B1655E">
        <w:t>Osoby uprawnione do nadzoru nad przestrzeganiem realizacji umowy:</w:t>
      </w:r>
    </w:p>
    <w:p w:rsidR="001C0A97" w:rsidRDefault="001C0A97" w:rsidP="007C3C07">
      <w:pPr>
        <w:numPr>
          <w:ilvl w:val="0"/>
          <w:numId w:val="20"/>
        </w:numPr>
        <w:spacing w:line="276" w:lineRule="auto"/>
        <w:ind w:left="426" w:hanging="426"/>
        <w:jc w:val="both"/>
      </w:pPr>
      <w:r w:rsidRPr="00B1655E">
        <w:t>ze strony Zamawiającego</w:t>
      </w:r>
      <w:r>
        <w:t>:</w:t>
      </w:r>
    </w:p>
    <w:p w:rsidR="001C0A97" w:rsidRPr="00003138" w:rsidRDefault="001C0A97" w:rsidP="007C3C07">
      <w:pPr>
        <w:pStyle w:val="Akapitzlist"/>
        <w:numPr>
          <w:ilvl w:val="0"/>
          <w:numId w:val="52"/>
        </w:numPr>
        <w:spacing w:after="0"/>
        <w:ind w:left="851" w:hanging="284"/>
        <w:jc w:val="both"/>
        <w:rPr>
          <w:rFonts w:ascii="Times New Roman" w:hAnsi="Times New Roman"/>
          <w:sz w:val="24"/>
          <w:szCs w:val="24"/>
        </w:rPr>
      </w:pPr>
      <w:r w:rsidRPr="000349C6">
        <w:rPr>
          <w:rFonts w:ascii="Times New Roman" w:hAnsi="Times New Roman"/>
          <w:sz w:val="24"/>
          <w:szCs w:val="24"/>
        </w:rPr>
        <w:t>p. Marcin Niedziela – Kier. Działu Inwestycji Logistyki, tel. 261-660-548,</w:t>
      </w:r>
      <w:r w:rsidR="001F1720" w:rsidRPr="000349C6">
        <w:rPr>
          <w:rFonts w:ascii="Times New Roman" w:hAnsi="Times New Roman"/>
          <w:sz w:val="24"/>
          <w:szCs w:val="24"/>
        </w:rPr>
        <w:t xml:space="preserve"> </w:t>
      </w:r>
      <w:r w:rsidRPr="000349C6">
        <w:rPr>
          <w:rFonts w:ascii="Times New Roman" w:hAnsi="Times New Roman"/>
          <w:sz w:val="24"/>
          <w:szCs w:val="24"/>
        </w:rPr>
        <w:t>e-mail</w:t>
      </w:r>
      <w:r w:rsidRPr="000349C6">
        <w:rPr>
          <w:rFonts w:ascii="Times New Roman" w:hAnsi="Times New Roman"/>
          <w:color w:val="000000"/>
          <w:sz w:val="24"/>
          <w:szCs w:val="24"/>
        </w:rPr>
        <w:t xml:space="preserve">: </w:t>
      </w:r>
      <w:hyperlink r:id="rId7" w:history="1">
        <w:r w:rsidRPr="00003138">
          <w:rPr>
            <w:rStyle w:val="Hipercze"/>
            <w:rFonts w:ascii="Times New Roman" w:hAnsi="Times New Roman"/>
            <w:color w:val="000000"/>
            <w:sz w:val="24"/>
            <w:szCs w:val="24"/>
            <w:u w:val="none"/>
          </w:rPr>
          <w:t>inwestycje@4wsk.pl</w:t>
        </w:r>
      </w:hyperlink>
      <w:r w:rsidRPr="00003138">
        <w:rPr>
          <w:rFonts w:ascii="Times New Roman" w:hAnsi="Times New Roman"/>
          <w:color w:val="000000"/>
          <w:sz w:val="24"/>
          <w:szCs w:val="24"/>
        </w:rPr>
        <w:t>, przy czym:</w:t>
      </w:r>
    </w:p>
    <w:p w:rsidR="001C0A97" w:rsidRPr="000349C6" w:rsidRDefault="001C0A97" w:rsidP="007C3C07">
      <w:pPr>
        <w:pStyle w:val="Akapitzlist"/>
        <w:numPr>
          <w:ilvl w:val="0"/>
          <w:numId w:val="53"/>
        </w:numPr>
        <w:ind w:left="851" w:hanging="425"/>
        <w:jc w:val="both"/>
        <w:rPr>
          <w:rFonts w:ascii="Times New Roman" w:hAnsi="Times New Roman"/>
          <w:sz w:val="24"/>
        </w:rPr>
      </w:pPr>
      <w:r w:rsidRPr="000349C6">
        <w:rPr>
          <w:rFonts w:ascii="Times New Roman" w:hAnsi="Times New Roman"/>
          <w:sz w:val="24"/>
        </w:rPr>
        <w:t xml:space="preserve">w czasie etapu projektowego: </w:t>
      </w:r>
    </w:p>
    <w:p w:rsidR="001C0A97" w:rsidRPr="000349C6" w:rsidRDefault="001F1720" w:rsidP="007C3C07">
      <w:pPr>
        <w:pStyle w:val="Akapitzlist"/>
        <w:numPr>
          <w:ilvl w:val="0"/>
          <w:numId w:val="52"/>
        </w:numPr>
        <w:spacing w:after="0"/>
        <w:ind w:left="851" w:hanging="284"/>
        <w:jc w:val="both"/>
        <w:rPr>
          <w:rFonts w:ascii="Times New Roman" w:hAnsi="Times New Roman"/>
          <w:sz w:val="24"/>
          <w:szCs w:val="24"/>
        </w:rPr>
      </w:pPr>
      <w:r w:rsidRPr="000349C6">
        <w:rPr>
          <w:rFonts w:ascii="Times New Roman" w:hAnsi="Times New Roman"/>
          <w:sz w:val="24"/>
          <w:szCs w:val="24"/>
        </w:rPr>
        <w:t xml:space="preserve"> </w:t>
      </w:r>
      <w:r w:rsidR="001C0A97" w:rsidRPr="000349C6">
        <w:rPr>
          <w:rFonts w:ascii="Times New Roman" w:hAnsi="Times New Roman"/>
          <w:sz w:val="24"/>
          <w:szCs w:val="24"/>
        </w:rPr>
        <w:t>inż. Andrzej Lech – st. spec. ds. sanitarnych SRiET,</w:t>
      </w:r>
    </w:p>
    <w:p w:rsidR="001C0A97" w:rsidRPr="00003138" w:rsidRDefault="001C0A97" w:rsidP="001C0A97">
      <w:pPr>
        <w:spacing w:line="276" w:lineRule="auto"/>
        <w:ind w:left="993"/>
        <w:jc w:val="both"/>
        <w:rPr>
          <w:lang w:val="en-US"/>
        </w:rPr>
      </w:pPr>
      <w:r w:rsidRPr="000349C6">
        <w:rPr>
          <w:lang w:val="en-US"/>
        </w:rPr>
        <w:t xml:space="preserve">tel. 261-660-640, e-mail: </w:t>
      </w:r>
      <w:hyperlink r:id="rId8" w:history="1">
        <w:r w:rsidRPr="00003138">
          <w:rPr>
            <w:rStyle w:val="Hipercze"/>
            <w:color w:val="auto"/>
            <w:u w:val="none"/>
            <w:lang w:val="en-US"/>
          </w:rPr>
          <w:t>sur-inst@</w:t>
        </w:r>
        <w:r w:rsidRPr="00003138">
          <w:rPr>
            <w:rStyle w:val="Hipercze"/>
            <w:color w:val="auto"/>
            <w:u w:val="none"/>
            <w:shd w:val="clear" w:color="auto" w:fill="FFFFFF"/>
            <w:lang w:val="en-US"/>
          </w:rPr>
          <w:t>wsk.pl</w:t>
        </w:r>
      </w:hyperlink>
    </w:p>
    <w:p w:rsidR="000349C6" w:rsidRPr="00003138" w:rsidRDefault="001C0A97" w:rsidP="007C3C07">
      <w:pPr>
        <w:pStyle w:val="Akapitzlist"/>
        <w:numPr>
          <w:ilvl w:val="0"/>
          <w:numId w:val="53"/>
        </w:numPr>
        <w:spacing w:after="0"/>
        <w:ind w:left="850" w:hanging="425"/>
        <w:jc w:val="both"/>
        <w:rPr>
          <w:rFonts w:ascii="Times New Roman" w:hAnsi="Times New Roman"/>
        </w:rPr>
      </w:pPr>
      <w:r w:rsidRPr="00003138">
        <w:rPr>
          <w:rFonts w:ascii="Times New Roman" w:hAnsi="Times New Roman"/>
          <w:sz w:val="24"/>
          <w:szCs w:val="24"/>
        </w:rPr>
        <w:t xml:space="preserve">w czasie etapu realizacyjnego: </w:t>
      </w:r>
    </w:p>
    <w:p w:rsidR="001C0A97" w:rsidRPr="00003138" w:rsidRDefault="001C0A97" w:rsidP="000349C6">
      <w:pPr>
        <w:spacing w:line="276" w:lineRule="auto"/>
        <w:ind w:left="993"/>
        <w:jc w:val="both"/>
      </w:pPr>
      <w:r w:rsidRPr="00003138">
        <w:t>Inspektorzy Nadzoru Inwestorskiego:</w:t>
      </w:r>
    </w:p>
    <w:p w:rsidR="000349C6" w:rsidRPr="00003138" w:rsidRDefault="001C0A97" w:rsidP="007C3C07">
      <w:pPr>
        <w:pStyle w:val="Akapitzlist"/>
        <w:numPr>
          <w:ilvl w:val="0"/>
          <w:numId w:val="52"/>
        </w:numPr>
        <w:spacing w:after="0"/>
        <w:ind w:left="851" w:hanging="284"/>
        <w:jc w:val="both"/>
        <w:rPr>
          <w:rFonts w:ascii="Times New Roman" w:hAnsi="Times New Roman"/>
          <w:sz w:val="24"/>
          <w:szCs w:val="24"/>
        </w:rPr>
      </w:pPr>
      <w:r w:rsidRPr="00003138">
        <w:rPr>
          <w:rFonts w:ascii="Times New Roman" w:hAnsi="Times New Roman"/>
          <w:sz w:val="24"/>
          <w:szCs w:val="24"/>
        </w:rPr>
        <w:t>p. Gabriel Nadolny</w:t>
      </w:r>
      <w:r w:rsidR="001F1720" w:rsidRPr="00003138">
        <w:rPr>
          <w:rFonts w:ascii="Times New Roman" w:hAnsi="Times New Roman"/>
          <w:sz w:val="24"/>
          <w:szCs w:val="24"/>
        </w:rPr>
        <w:t xml:space="preserve"> </w:t>
      </w:r>
      <w:r w:rsidRPr="00003138">
        <w:rPr>
          <w:rFonts w:ascii="Times New Roman" w:hAnsi="Times New Roman"/>
          <w:sz w:val="24"/>
          <w:szCs w:val="24"/>
        </w:rPr>
        <w:t>–</w:t>
      </w:r>
      <w:r w:rsidR="001F1720" w:rsidRPr="00003138">
        <w:rPr>
          <w:rFonts w:ascii="Times New Roman" w:hAnsi="Times New Roman"/>
          <w:sz w:val="24"/>
          <w:szCs w:val="24"/>
        </w:rPr>
        <w:t xml:space="preserve"> </w:t>
      </w:r>
      <w:r w:rsidRPr="00003138">
        <w:rPr>
          <w:rFonts w:ascii="Times New Roman" w:hAnsi="Times New Roman"/>
          <w:sz w:val="24"/>
          <w:szCs w:val="24"/>
        </w:rPr>
        <w:t xml:space="preserve">branża sanitarna, tel.261-660-647, e-mail: </w:t>
      </w:r>
      <w:hyperlink r:id="rId9" w:history="1">
        <w:r w:rsidR="000349C6" w:rsidRPr="00003138">
          <w:rPr>
            <w:rStyle w:val="Hipercze"/>
            <w:rFonts w:ascii="Times New Roman" w:hAnsi="Times New Roman"/>
            <w:color w:val="auto"/>
            <w:sz w:val="24"/>
            <w:szCs w:val="24"/>
            <w:u w:val="none"/>
          </w:rPr>
          <w:t>gnadolny@4wsk.pl</w:t>
        </w:r>
      </w:hyperlink>
      <w:r w:rsidRPr="00003138">
        <w:rPr>
          <w:rFonts w:ascii="Times New Roman" w:hAnsi="Times New Roman"/>
          <w:sz w:val="24"/>
          <w:szCs w:val="24"/>
        </w:rPr>
        <w:t>;</w:t>
      </w:r>
    </w:p>
    <w:p w:rsidR="001C0A97" w:rsidRPr="00003138" w:rsidRDefault="001C0A97" w:rsidP="007C3C07">
      <w:pPr>
        <w:pStyle w:val="Akapitzlist"/>
        <w:numPr>
          <w:ilvl w:val="0"/>
          <w:numId w:val="52"/>
        </w:numPr>
        <w:spacing w:after="0"/>
        <w:ind w:left="851" w:hanging="284"/>
        <w:jc w:val="both"/>
        <w:rPr>
          <w:rFonts w:ascii="Times New Roman" w:hAnsi="Times New Roman"/>
          <w:sz w:val="24"/>
          <w:szCs w:val="24"/>
        </w:rPr>
      </w:pPr>
      <w:r w:rsidRPr="00003138">
        <w:rPr>
          <w:rFonts w:ascii="Times New Roman" w:hAnsi="Times New Roman"/>
          <w:sz w:val="24"/>
          <w:szCs w:val="24"/>
        </w:rPr>
        <w:t xml:space="preserve">p. Jerzy Grzebyk-branża elektryczna, tel. 261-660-647 e-mail: grzebyk@4wsk.pl; </w:t>
      </w:r>
    </w:p>
    <w:p w:rsidR="001C0A97" w:rsidRDefault="001C0A97" w:rsidP="007C3C07">
      <w:pPr>
        <w:numPr>
          <w:ilvl w:val="0"/>
          <w:numId w:val="20"/>
        </w:numPr>
        <w:spacing w:line="276" w:lineRule="auto"/>
        <w:ind w:left="426" w:hanging="426"/>
        <w:jc w:val="both"/>
      </w:pPr>
      <w:r w:rsidRPr="00B1655E">
        <w:t>ze  strony  Wykonawcy</w:t>
      </w:r>
      <w:r>
        <w:t>:</w:t>
      </w:r>
    </w:p>
    <w:p w:rsidR="001C0A97" w:rsidRDefault="001C0A97" w:rsidP="001C0A97">
      <w:pPr>
        <w:spacing w:line="276" w:lineRule="auto"/>
        <w:ind w:left="567"/>
        <w:jc w:val="both"/>
      </w:pPr>
      <w:r>
        <w:t xml:space="preserve">  1)  w czasie etapu projektowego: </w:t>
      </w:r>
    </w:p>
    <w:p w:rsidR="001C0A97" w:rsidRPr="00DE716A" w:rsidRDefault="001C0A97" w:rsidP="001C0A97">
      <w:pPr>
        <w:spacing w:line="276" w:lineRule="auto"/>
        <w:ind w:left="993"/>
        <w:jc w:val="both"/>
      </w:pPr>
      <w:r w:rsidRPr="00DE716A">
        <w:lastRenderedPageBreak/>
        <w:t>a</w:t>
      </w:r>
      <w:r w:rsidRPr="004B1A7A">
        <w:t xml:space="preserve">)  </w:t>
      </w:r>
      <w:r>
        <w:t>…………………………………………………………………………………</w:t>
      </w:r>
    </w:p>
    <w:p w:rsidR="001C0A97" w:rsidRPr="00B710DB" w:rsidRDefault="001C0A97" w:rsidP="001C0A97">
      <w:pPr>
        <w:spacing w:line="276" w:lineRule="auto"/>
        <w:ind w:left="993"/>
        <w:jc w:val="both"/>
      </w:pPr>
      <w:r w:rsidRPr="00B710DB">
        <w:t xml:space="preserve">b) p. ……………………….. - projektant, tel. ………….., e-mail: </w:t>
      </w:r>
      <w:hyperlink r:id="rId10" w:history="1">
        <w:r w:rsidRPr="00B710DB">
          <w:rPr>
            <w:rStyle w:val="Hipercze"/>
            <w:shd w:val="clear" w:color="auto" w:fill="FFFFFF"/>
          </w:rPr>
          <w:t>………………</w:t>
        </w:r>
      </w:hyperlink>
    </w:p>
    <w:p w:rsidR="001C0A97" w:rsidRDefault="001C0A97" w:rsidP="007C3C07">
      <w:pPr>
        <w:numPr>
          <w:ilvl w:val="0"/>
          <w:numId w:val="18"/>
        </w:numPr>
        <w:spacing w:line="276" w:lineRule="auto"/>
        <w:ind w:left="1276" w:hanging="567"/>
        <w:jc w:val="both"/>
      </w:pPr>
      <w:r>
        <w:t xml:space="preserve">w czasie etapu realizacyjnego: </w:t>
      </w:r>
    </w:p>
    <w:p w:rsidR="001C0A97" w:rsidRPr="00B710DB" w:rsidRDefault="001C0A97" w:rsidP="007C3C07">
      <w:pPr>
        <w:numPr>
          <w:ilvl w:val="0"/>
          <w:numId w:val="19"/>
        </w:numPr>
        <w:spacing w:line="276" w:lineRule="auto"/>
        <w:jc w:val="both"/>
        <w:rPr>
          <w:strike/>
          <w:lang w:val="en-US"/>
        </w:rPr>
      </w:pPr>
      <w:r w:rsidRPr="00B710DB">
        <w:rPr>
          <w:lang w:val="en-US"/>
        </w:rPr>
        <w:t>………………………………………………………………………..</w:t>
      </w:r>
    </w:p>
    <w:p w:rsidR="001C0A97" w:rsidRPr="004B1A7A" w:rsidRDefault="001C0A97" w:rsidP="007C3C07">
      <w:pPr>
        <w:numPr>
          <w:ilvl w:val="0"/>
          <w:numId w:val="19"/>
        </w:numPr>
        <w:spacing w:line="276" w:lineRule="auto"/>
        <w:jc w:val="both"/>
        <w:rPr>
          <w:strike/>
          <w:lang w:val="en-US"/>
        </w:rPr>
      </w:pPr>
      <w:r w:rsidRPr="00B710DB">
        <w:rPr>
          <w:lang w:val="en-US"/>
        </w:rPr>
        <w:t xml:space="preserve">– Kier. </w:t>
      </w:r>
      <w:r w:rsidRPr="00532674">
        <w:rPr>
          <w:lang w:val="en-US"/>
        </w:rPr>
        <w:t>Robót</w:t>
      </w:r>
      <w:r w:rsidRPr="00B710DB">
        <w:rPr>
          <w:lang w:val="en-US"/>
        </w:rPr>
        <w:t>, tel. ……………, e-mail: ……………..</w:t>
      </w:r>
    </w:p>
    <w:p w:rsidR="001C0A97" w:rsidRPr="009138C8" w:rsidRDefault="001C0A97" w:rsidP="001C0A97">
      <w:pPr>
        <w:spacing w:line="276" w:lineRule="auto"/>
        <w:ind w:left="1353"/>
        <w:jc w:val="both"/>
        <w:rPr>
          <w:lang w:val="en-US"/>
        </w:rPr>
      </w:pPr>
    </w:p>
    <w:p w:rsidR="001C0A97" w:rsidRPr="00B1655E" w:rsidRDefault="001C0A97" w:rsidP="001C0A97">
      <w:pPr>
        <w:pStyle w:val="Tekstpodstawowy"/>
        <w:spacing w:line="276" w:lineRule="auto"/>
        <w:rPr>
          <w:sz w:val="24"/>
          <w:szCs w:val="24"/>
          <w:u w:val="none"/>
        </w:rPr>
      </w:pPr>
      <w:r w:rsidRPr="00B1655E">
        <w:rPr>
          <w:sz w:val="24"/>
          <w:szCs w:val="24"/>
          <w:u w:val="none"/>
        </w:rPr>
        <w:t>§ 5</w:t>
      </w:r>
    </w:p>
    <w:p w:rsidR="001C0A97" w:rsidRPr="00B1655E" w:rsidRDefault="001C0A97" w:rsidP="001C0A97">
      <w:pPr>
        <w:pStyle w:val="Tekstpodstawowy"/>
        <w:spacing w:line="276" w:lineRule="auto"/>
        <w:rPr>
          <w:sz w:val="24"/>
          <w:szCs w:val="24"/>
          <w:u w:val="none"/>
        </w:rPr>
      </w:pPr>
      <w:r w:rsidRPr="00B1655E">
        <w:rPr>
          <w:sz w:val="24"/>
          <w:szCs w:val="24"/>
          <w:u w:val="none"/>
        </w:rPr>
        <w:t>Wartość umowy</w:t>
      </w:r>
    </w:p>
    <w:p w:rsidR="00D34808" w:rsidRDefault="001C0A97" w:rsidP="007C3C07">
      <w:pPr>
        <w:numPr>
          <w:ilvl w:val="0"/>
          <w:numId w:val="12"/>
        </w:numPr>
        <w:tabs>
          <w:tab w:val="left" w:pos="284"/>
        </w:tabs>
        <w:spacing w:line="276" w:lineRule="auto"/>
        <w:ind w:left="284" w:hanging="284"/>
        <w:jc w:val="both"/>
      </w:pPr>
      <w:r w:rsidRPr="00B1655E">
        <w:t xml:space="preserve">Za wykonanie przedmiotu umowy Wykonawca otrzyma </w:t>
      </w:r>
      <w:r>
        <w:t xml:space="preserve">ryczałtowe </w:t>
      </w:r>
      <w:r w:rsidRPr="00B1655E">
        <w:t>wynagrodze</w:t>
      </w:r>
      <w:r>
        <w:t>nie maksymalnej wysokości netto …………….</w:t>
      </w:r>
      <w:r w:rsidRPr="000603B0">
        <w:rPr>
          <w:b/>
        </w:rPr>
        <w:t xml:space="preserve"> zł</w:t>
      </w:r>
      <w:r>
        <w:t xml:space="preserve"> (słownie:</w:t>
      </w:r>
      <w:r w:rsidR="00D34808">
        <w:t>……………………………………</w:t>
      </w:r>
      <w:r>
        <w:t xml:space="preserve"> …………………………………………….</w:t>
      </w:r>
      <w:r w:rsidRPr="00B1655E">
        <w:t xml:space="preserve"> złotych</w:t>
      </w:r>
      <w:r w:rsidR="00F86F19">
        <w:t>, 00/100</w:t>
      </w:r>
      <w:r w:rsidR="00F86F19" w:rsidRPr="00B1655E">
        <w:t>) powiększone</w:t>
      </w:r>
      <w:r w:rsidRPr="00B1655E">
        <w:t xml:space="preserve"> o podatek od towarów i usług VAT naliczony zgodnie z obowiązującymi przepisami. </w:t>
      </w:r>
    </w:p>
    <w:p w:rsidR="001C0A97" w:rsidRPr="00B1655E" w:rsidRDefault="001C0A97" w:rsidP="00D34808">
      <w:pPr>
        <w:tabs>
          <w:tab w:val="left" w:pos="284"/>
        </w:tabs>
        <w:spacing w:line="276" w:lineRule="auto"/>
        <w:ind w:left="284"/>
        <w:jc w:val="both"/>
      </w:pPr>
      <w:r w:rsidRPr="00B1655E">
        <w:t xml:space="preserve">Wartość umowy brutto wynosi  </w:t>
      </w:r>
      <w:r>
        <w:t>…………….</w:t>
      </w:r>
      <w:r w:rsidRPr="00D34808">
        <w:rPr>
          <w:b/>
        </w:rPr>
        <w:t xml:space="preserve"> zł</w:t>
      </w:r>
      <w:r>
        <w:t xml:space="preserve"> (słownie: dwieście trzydzieści dziewięć tysięcy osiemset pięćdziesiąt</w:t>
      </w:r>
      <w:r w:rsidRPr="00B1655E">
        <w:t xml:space="preserve"> zł</w:t>
      </w:r>
      <w:r>
        <w:t>otych</w:t>
      </w:r>
      <w:r w:rsidRPr="00B1655E">
        <w:t xml:space="preserve">). </w:t>
      </w:r>
      <w:r>
        <w:t>p</w:t>
      </w:r>
      <w:r w:rsidRPr="00B1655E">
        <w:t>rzy czym na powyższą wartość umowy składają się wartości poszczególnych zadań niniejszej umowy:</w:t>
      </w:r>
    </w:p>
    <w:p w:rsidR="001C0A97" w:rsidRPr="004B1A7A" w:rsidRDefault="001C0A97" w:rsidP="007C3C07">
      <w:pPr>
        <w:numPr>
          <w:ilvl w:val="0"/>
          <w:numId w:val="17"/>
        </w:numPr>
        <w:tabs>
          <w:tab w:val="left" w:pos="284"/>
          <w:tab w:val="left" w:pos="357"/>
        </w:tabs>
        <w:spacing w:line="276" w:lineRule="auto"/>
        <w:ind w:left="709" w:hanging="425"/>
        <w:jc w:val="both"/>
      </w:pPr>
      <w:r w:rsidRPr="004B1A7A">
        <w:t>za etap projektowy tj. opracowanie:</w:t>
      </w:r>
    </w:p>
    <w:p w:rsidR="001C0A97" w:rsidRPr="004B1A7A" w:rsidRDefault="001C0A97" w:rsidP="000349C6">
      <w:pPr>
        <w:tabs>
          <w:tab w:val="left" w:pos="284"/>
          <w:tab w:val="left" w:pos="357"/>
        </w:tabs>
        <w:spacing w:line="276" w:lineRule="auto"/>
        <w:ind w:left="709" w:hanging="425"/>
        <w:jc w:val="both"/>
        <w:rPr>
          <w:color w:val="000000"/>
        </w:rPr>
      </w:pPr>
      <w:r w:rsidRPr="004B1A7A">
        <w:rPr>
          <w:color w:val="000000"/>
        </w:rPr>
        <w:t>-  wielobranżowych Projek</w:t>
      </w:r>
      <w:r>
        <w:rPr>
          <w:color w:val="000000"/>
        </w:rPr>
        <w:t>tów Wykonawczych § 2</w:t>
      </w:r>
      <w:r w:rsidR="00C101A7">
        <w:rPr>
          <w:color w:val="000000"/>
        </w:rPr>
        <w:t xml:space="preserve"> Pkt I</w:t>
      </w:r>
      <w:r>
        <w:rPr>
          <w:color w:val="000000"/>
        </w:rPr>
        <w:t xml:space="preserve"> ust.1</w:t>
      </w:r>
      <w:r w:rsidR="006B3D3F">
        <w:rPr>
          <w:color w:val="000000"/>
        </w:rPr>
        <w:t>:</w:t>
      </w:r>
    </w:p>
    <w:p w:rsidR="001C0A97" w:rsidRPr="004B1A7A" w:rsidRDefault="001C0A97" w:rsidP="000349C6">
      <w:pPr>
        <w:tabs>
          <w:tab w:val="left" w:pos="284"/>
          <w:tab w:val="left" w:pos="357"/>
        </w:tabs>
        <w:spacing w:line="276" w:lineRule="auto"/>
        <w:ind w:left="709" w:hanging="425"/>
        <w:jc w:val="both"/>
      </w:pPr>
      <w:r>
        <w:t>……………..</w:t>
      </w:r>
      <w:r w:rsidRPr="004B1A7A">
        <w:t xml:space="preserve"> zł netto  (słownie: </w:t>
      </w:r>
      <w:r>
        <w:t>……………..zł …</w:t>
      </w:r>
      <w:r w:rsidRPr="004B1A7A">
        <w:t xml:space="preserve">/100) </w:t>
      </w:r>
    </w:p>
    <w:p w:rsidR="001C0A97" w:rsidRPr="004B1A7A" w:rsidRDefault="001C0A97" w:rsidP="007C3C07">
      <w:pPr>
        <w:numPr>
          <w:ilvl w:val="0"/>
          <w:numId w:val="17"/>
        </w:numPr>
        <w:tabs>
          <w:tab w:val="left" w:pos="284"/>
          <w:tab w:val="left" w:pos="357"/>
        </w:tabs>
        <w:spacing w:line="276" w:lineRule="auto"/>
        <w:ind w:left="709" w:hanging="425"/>
        <w:jc w:val="both"/>
      </w:pPr>
      <w:r w:rsidRPr="004B1A7A">
        <w:t xml:space="preserve">za etap realizacyjny: </w:t>
      </w:r>
      <w:r w:rsidR="00C101A7">
        <w:rPr>
          <w:color w:val="000000"/>
        </w:rPr>
        <w:t>§ 2 Pkt II  ust.1 ppkt 1)</w:t>
      </w:r>
    </w:p>
    <w:p w:rsidR="001C0A97" w:rsidRPr="004B1A7A" w:rsidRDefault="000349C6" w:rsidP="000349C6">
      <w:pPr>
        <w:tabs>
          <w:tab w:val="left" w:pos="284"/>
          <w:tab w:val="left" w:pos="357"/>
        </w:tabs>
        <w:spacing w:line="276" w:lineRule="auto"/>
        <w:ind w:left="709" w:hanging="425"/>
        <w:jc w:val="both"/>
      </w:pPr>
      <w:r>
        <w:t>…………</w:t>
      </w:r>
      <w:r w:rsidR="001C0A97">
        <w:t>…… zł n</w:t>
      </w:r>
      <w:r w:rsidR="00D34808">
        <w:t>etto (słownie: …………</w:t>
      </w:r>
      <w:r w:rsidR="001C0A97">
        <w:t>…………………</w:t>
      </w:r>
      <w:r>
        <w:t>…</w:t>
      </w:r>
      <w:r w:rsidR="001C0A97">
        <w:t>.</w:t>
      </w:r>
      <w:r w:rsidR="001C0A97" w:rsidRPr="004B1A7A">
        <w:t>złotych 00/100)</w:t>
      </w:r>
    </w:p>
    <w:p w:rsidR="001C0A97" w:rsidRDefault="001C0A97" w:rsidP="000349C6">
      <w:pPr>
        <w:tabs>
          <w:tab w:val="left" w:pos="284"/>
          <w:tab w:val="left" w:pos="357"/>
        </w:tabs>
        <w:spacing w:line="276" w:lineRule="auto"/>
        <w:ind w:left="709" w:hanging="425"/>
        <w:jc w:val="both"/>
      </w:pPr>
      <w:r>
        <w:t>………………</w:t>
      </w:r>
      <w:r w:rsidRPr="004B1A7A">
        <w:t xml:space="preserve"> zł brutto (słownie: </w:t>
      </w:r>
      <w:r w:rsidR="00D34808">
        <w:t>……………..</w:t>
      </w:r>
      <w:r>
        <w:t>………………</w:t>
      </w:r>
      <w:r w:rsidRPr="004B1A7A">
        <w:t xml:space="preserve"> złotych 00/100)</w:t>
      </w:r>
    </w:p>
    <w:p w:rsidR="001C0A97" w:rsidRPr="004B1A7A" w:rsidRDefault="001C0A97" w:rsidP="007C3C07">
      <w:pPr>
        <w:numPr>
          <w:ilvl w:val="0"/>
          <w:numId w:val="17"/>
        </w:numPr>
        <w:tabs>
          <w:tab w:val="left" w:pos="284"/>
          <w:tab w:val="left" w:pos="357"/>
        </w:tabs>
        <w:spacing w:line="276" w:lineRule="auto"/>
        <w:ind w:left="709" w:hanging="425"/>
        <w:jc w:val="both"/>
      </w:pPr>
      <w:r w:rsidRPr="004B1A7A">
        <w:t>sprawowanie nadzoru autorskiego</w:t>
      </w:r>
      <w:r w:rsidR="00C101A7">
        <w:t xml:space="preserve"> </w:t>
      </w:r>
      <w:r w:rsidR="00C101A7">
        <w:rPr>
          <w:color w:val="000000"/>
        </w:rPr>
        <w:t>§ 2 Pkt II  ust.1 ppkt</w:t>
      </w:r>
      <w:r w:rsidR="000349C6">
        <w:rPr>
          <w:color w:val="000000"/>
        </w:rPr>
        <w:t>.</w:t>
      </w:r>
      <w:r w:rsidR="00C101A7">
        <w:rPr>
          <w:color w:val="000000"/>
        </w:rPr>
        <w:t xml:space="preserve"> </w:t>
      </w:r>
      <w:r w:rsidR="006B3D3F">
        <w:rPr>
          <w:color w:val="000000"/>
        </w:rPr>
        <w:t>2</w:t>
      </w:r>
      <w:r w:rsidR="00C101A7">
        <w:rPr>
          <w:color w:val="000000"/>
        </w:rPr>
        <w:t>):</w:t>
      </w:r>
    </w:p>
    <w:p w:rsidR="001C0A97" w:rsidRPr="004B1A7A" w:rsidRDefault="00D34808" w:rsidP="000349C6">
      <w:pPr>
        <w:tabs>
          <w:tab w:val="left" w:pos="284"/>
          <w:tab w:val="left" w:pos="357"/>
        </w:tabs>
        <w:spacing w:line="276" w:lineRule="auto"/>
        <w:ind w:left="709" w:hanging="425"/>
        <w:jc w:val="both"/>
      </w:pPr>
      <w:r>
        <w:t>…………………</w:t>
      </w:r>
      <w:r w:rsidR="001C0A97">
        <w:t>………….</w:t>
      </w:r>
      <w:r w:rsidR="001C0A97" w:rsidRPr="004B1A7A">
        <w:t xml:space="preserve"> zł netto (słownie: </w:t>
      </w:r>
      <w:r w:rsidR="001C0A97">
        <w:t>……………………….</w:t>
      </w:r>
      <w:r w:rsidR="001C0A97" w:rsidRPr="004B1A7A">
        <w:t xml:space="preserve"> 00/100)</w:t>
      </w:r>
    </w:p>
    <w:p w:rsidR="001C0A97" w:rsidRPr="004B1A7A" w:rsidRDefault="00D34808" w:rsidP="000349C6">
      <w:pPr>
        <w:tabs>
          <w:tab w:val="left" w:pos="284"/>
          <w:tab w:val="left" w:pos="357"/>
        </w:tabs>
        <w:spacing w:line="276" w:lineRule="auto"/>
        <w:ind w:left="709" w:hanging="425"/>
        <w:jc w:val="both"/>
      </w:pPr>
      <w:r>
        <w:t>……………………</w:t>
      </w:r>
      <w:r w:rsidR="001C0A97">
        <w:t>………</w:t>
      </w:r>
      <w:r w:rsidR="001C0A97" w:rsidRPr="004B1A7A">
        <w:t xml:space="preserve"> zł brutto (słownie:</w:t>
      </w:r>
      <w:r w:rsidR="001C0A97">
        <w:t>……………………….</w:t>
      </w:r>
      <w:r w:rsidR="001C0A97" w:rsidRPr="004B1A7A">
        <w:t xml:space="preserve"> 00/100) </w:t>
      </w:r>
    </w:p>
    <w:p w:rsidR="001C0A97" w:rsidRPr="003F7951" w:rsidRDefault="001C0A97" w:rsidP="007C3C07">
      <w:pPr>
        <w:numPr>
          <w:ilvl w:val="0"/>
          <w:numId w:val="12"/>
        </w:numPr>
        <w:suppressAutoHyphens/>
        <w:spacing w:line="276" w:lineRule="auto"/>
        <w:jc w:val="both"/>
        <w:rPr>
          <w:lang w:eastAsia="zh-CN"/>
        </w:rPr>
      </w:pPr>
      <w:r w:rsidRPr="000603B0">
        <w:t xml:space="preserve">Wartość umowy </w:t>
      </w:r>
      <w:r w:rsidRPr="00AC0231">
        <w:rPr>
          <w:b/>
        </w:rPr>
        <w:t>nie może ulec zwiększeniu</w:t>
      </w:r>
      <w:r>
        <w:t>.</w:t>
      </w:r>
    </w:p>
    <w:p w:rsidR="001C0A97" w:rsidRPr="00B1655E" w:rsidRDefault="001C0A97" w:rsidP="001C0A97">
      <w:pPr>
        <w:tabs>
          <w:tab w:val="left" w:pos="0"/>
          <w:tab w:val="left" w:pos="284"/>
        </w:tabs>
        <w:spacing w:line="276" w:lineRule="auto"/>
        <w:jc w:val="both"/>
      </w:pPr>
    </w:p>
    <w:p w:rsidR="001C0A97" w:rsidRPr="00B1655E" w:rsidRDefault="001C0A97" w:rsidP="001C0A97">
      <w:pPr>
        <w:pStyle w:val="Tekstpodstawowy"/>
        <w:spacing w:line="276" w:lineRule="auto"/>
        <w:rPr>
          <w:sz w:val="24"/>
          <w:szCs w:val="24"/>
          <w:u w:val="none"/>
        </w:rPr>
      </w:pPr>
      <w:r w:rsidRPr="00B1655E">
        <w:rPr>
          <w:sz w:val="24"/>
          <w:szCs w:val="24"/>
          <w:u w:val="none"/>
        </w:rPr>
        <w:t>§ 6</w:t>
      </w:r>
    </w:p>
    <w:p w:rsidR="001C0A97" w:rsidRPr="00B1655E" w:rsidRDefault="001C0A97" w:rsidP="001C0A97">
      <w:pPr>
        <w:pStyle w:val="Tekstpodstawowy"/>
        <w:spacing w:line="276" w:lineRule="auto"/>
        <w:rPr>
          <w:sz w:val="24"/>
          <w:szCs w:val="24"/>
          <w:u w:val="none"/>
        </w:rPr>
      </w:pPr>
      <w:r w:rsidRPr="00B1655E">
        <w:rPr>
          <w:sz w:val="24"/>
          <w:szCs w:val="24"/>
          <w:u w:val="none"/>
        </w:rPr>
        <w:t>Wynagrodzenie Wykonawcy</w:t>
      </w:r>
    </w:p>
    <w:p w:rsidR="001C0A97" w:rsidRPr="00C83372" w:rsidRDefault="001C0A97" w:rsidP="007C3C07">
      <w:pPr>
        <w:pStyle w:val="Tekstpodstawowy"/>
        <w:numPr>
          <w:ilvl w:val="0"/>
          <w:numId w:val="13"/>
        </w:numPr>
        <w:spacing w:line="276" w:lineRule="auto"/>
        <w:jc w:val="both"/>
        <w:rPr>
          <w:sz w:val="24"/>
          <w:szCs w:val="24"/>
          <w:u w:val="none"/>
        </w:rPr>
      </w:pPr>
      <w:r w:rsidRPr="004B1A7A">
        <w:rPr>
          <w:b w:val="0"/>
          <w:sz w:val="24"/>
          <w:szCs w:val="24"/>
          <w:u w:val="none"/>
        </w:rPr>
        <w:t xml:space="preserve">Zapłata wynagrodzenia na rzecz Wykonawcy nastąpi przelewem na rachunek Wykonawcy  w banku  </w:t>
      </w:r>
      <w:r>
        <w:rPr>
          <w:b w:val="0"/>
          <w:sz w:val="24"/>
          <w:szCs w:val="24"/>
          <w:u w:val="none"/>
        </w:rPr>
        <w:t>…………………………………………………………………..n</w:t>
      </w:r>
      <w:r w:rsidRPr="00F36B98">
        <w:rPr>
          <w:b w:val="0"/>
          <w:sz w:val="24"/>
          <w:szCs w:val="24"/>
          <w:u w:val="none"/>
        </w:rPr>
        <w:t>a podstawiefaktur VAT</w:t>
      </w:r>
      <w:r w:rsidRPr="00C83372">
        <w:rPr>
          <w:b w:val="0"/>
          <w:sz w:val="24"/>
          <w:szCs w:val="24"/>
          <w:u w:val="none"/>
        </w:rPr>
        <w:t xml:space="preserve"> wystawionych w trzech etapach:</w:t>
      </w:r>
    </w:p>
    <w:p w:rsidR="001C0A97" w:rsidRPr="00C83372" w:rsidRDefault="00D34808" w:rsidP="007C3C07">
      <w:pPr>
        <w:numPr>
          <w:ilvl w:val="0"/>
          <w:numId w:val="27"/>
        </w:numPr>
        <w:tabs>
          <w:tab w:val="left" w:pos="284"/>
          <w:tab w:val="left" w:pos="357"/>
        </w:tabs>
        <w:spacing w:line="276" w:lineRule="auto"/>
        <w:ind w:left="851" w:hanging="425"/>
        <w:jc w:val="both"/>
      </w:pPr>
      <w:r>
        <w:t>z</w:t>
      </w:r>
      <w:r w:rsidR="001C0A97" w:rsidRPr="00C83372">
        <w:t>a etap projektowy po</w:t>
      </w:r>
      <w:r w:rsidR="001F1720">
        <w:t xml:space="preserve"> </w:t>
      </w:r>
      <w:r w:rsidR="001C0A97" w:rsidRPr="00C83372">
        <w:t xml:space="preserve">podpisaniu przez strony </w:t>
      </w:r>
      <w:r w:rsidR="001C0A97" w:rsidRPr="00C83372">
        <w:rPr>
          <w:lang w:eastAsia="zh-CN"/>
        </w:rPr>
        <w:t>„Protokołu zdawczo-odbiorczego”</w:t>
      </w:r>
      <w:r w:rsidR="001C0A97" w:rsidRPr="00C83372">
        <w:t xml:space="preserve">                                zaopracowanie:</w:t>
      </w:r>
    </w:p>
    <w:p w:rsidR="001C0A97" w:rsidRPr="00D34808" w:rsidRDefault="001C0A97" w:rsidP="007C3C07">
      <w:pPr>
        <w:pStyle w:val="Akapitzlist"/>
        <w:numPr>
          <w:ilvl w:val="1"/>
          <w:numId w:val="39"/>
        </w:numPr>
        <w:tabs>
          <w:tab w:val="left" w:pos="284"/>
          <w:tab w:val="left" w:pos="357"/>
        </w:tabs>
        <w:spacing w:after="0"/>
        <w:jc w:val="both"/>
        <w:rPr>
          <w:rFonts w:ascii="Times New Roman" w:hAnsi="Times New Roman"/>
          <w:sz w:val="24"/>
          <w:szCs w:val="24"/>
        </w:rPr>
      </w:pPr>
      <w:r w:rsidRPr="00D34808">
        <w:rPr>
          <w:rFonts w:ascii="Times New Roman" w:hAnsi="Times New Roman"/>
          <w:sz w:val="24"/>
          <w:szCs w:val="24"/>
        </w:rPr>
        <w:t>wielobranżowych Projektów Wykonawczych;</w:t>
      </w:r>
    </w:p>
    <w:p w:rsidR="001C0A97" w:rsidRPr="00D34808" w:rsidRDefault="001C0A97" w:rsidP="007C3C07">
      <w:pPr>
        <w:pStyle w:val="Tekstpodstawowy"/>
        <w:numPr>
          <w:ilvl w:val="1"/>
          <w:numId w:val="39"/>
        </w:numPr>
        <w:spacing w:line="276" w:lineRule="auto"/>
        <w:jc w:val="both"/>
        <w:rPr>
          <w:b w:val="0"/>
          <w:sz w:val="24"/>
          <w:szCs w:val="24"/>
          <w:u w:val="none"/>
        </w:rPr>
      </w:pPr>
      <w:r w:rsidRPr="00D34808">
        <w:rPr>
          <w:b w:val="0"/>
          <w:sz w:val="24"/>
          <w:szCs w:val="24"/>
          <w:u w:val="none"/>
        </w:rPr>
        <w:t>kosztorysów inwestorskich wraz z przedmiarami robót.</w:t>
      </w:r>
    </w:p>
    <w:p w:rsidR="001C0A97" w:rsidRPr="00095DFA" w:rsidRDefault="001C0A97" w:rsidP="007C3C07">
      <w:pPr>
        <w:numPr>
          <w:ilvl w:val="0"/>
          <w:numId w:val="27"/>
        </w:numPr>
        <w:tabs>
          <w:tab w:val="left" w:pos="284"/>
          <w:tab w:val="left" w:pos="357"/>
        </w:tabs>
        <w:spacing w:line="276" w:lineRule="auto"/>
        <w:ind w:left="851" w:hanging="425"/>
        <w:jc w:val="both"/>
        <w:rPr>
          <w:b/>
        </w:rPr>
      </w:pPr>
      <w:r w:rsidRPr="00C83372">
        <w:t xml:space="preserve">za etap realizacyjny </w:t>
      </w:r>
    </w:p>
    <w:p w:rsidR="001C0A97" w:rsidRPr="00C83372" w:rsidRDefault="001C0A97" w:rsidP="007C3C07">
      <w:pPr>
        <w:numPr>
          <w:ilvl w:val="0"/>
          <w:numId w:val="27"/>
        </w:numPr>
        <w:tabs>
          <w:tab w:val="left" w:pos="284"/>
          <w:tab w:val="left" w:pos="357"/>
        </w:tabs>
        <w:spacing w:line="276" w:lineRule="auto"/>
        <w:ind w:left="851" w:hanging="425"/>
        <w:jc w:val="both"/>
        <w:rPr>
          <w:b/>
        </w:rPr>
      </w:pPr>
      <w:r w:rsidRPr="00C83372">
        <w:t>za sprawowanie nadzoru autorskiego po odbiorze wykonanych robót i uzy</w:t>
      </w:r>
      <w:r>
        <w:t xml:space="preserve">skaniu </w:t>
      </w:r>
      <w:r w:rsidRPr="005A77A0">
        <w:t>zezwolenia na eksploatację urządzeń</w:t>
      </w:r>
      <w:r w:rsidRPr="00C83372">
        <w:t xml:space="preserve">; po podpisaniu przez strony </w:t>
      </w:r>
      <w:r>
        <w:t>„</w:t>
      </w:r>
      <w:r w:rsidRPr="00C83372">
        <w:t>Protokołu Odbioru Końcowego</w:t>
      </w:r>
      <w:r>
        <w:t>”.</w:t>
      </w:r>
    </w:p>
    <w:p w:rsidR="001C0A97" w:rsidRPr="00C83372" w:rsidRDefault="001C0A97" w:rsidP="007C3C07">
      <w:pPr>
        <w:pStyle w:val="Tekstpodstawowy"/>
        <w:numPr>
          <w:ilvl w:val="0"/>
          <w:numId w:val="13"/>
        </w:numPr>
        <w:spacing w:line="276" w:lineRule="auto"/>
        <w:jc w:val="both"/>
        <w:rPr>
          <w:b w:val="0"/>
          <w:sz w:val="24"/>
          <w:szCs w:val="24"/>
          <w:u w:val="none"/>
        </w:rPr>
      </w:pPr>
      <w:r w:rsidRPr="00C83372">
        <w:rPr>
          <w:b w:val="0"/>
          <w:sz w:val="24"/>
          <w:szCs w:val="24"/>
          <w:u w:val="none"/>
        </w:rPr>
        <w:t>Podstawą wystawienia faktury za etap realizacyjny przedmiotu zamówienia jest:</w:t>
      </w:r>
    </w:p>
    <w:p w:rsidR="001C0A97" w:rsidRPr="00244651" w:rsidRDefault="001C0A97" w:rsidP="007C3C07">
      <w:pPr>
        <w:pStyle w:val="Tekstpodstawowy"/>
        <w:numPr>
          <w:ilvl w:val="0"/>
          <w:numId w:val="38"/>
        </w:numPr>
        <w:tabs>
          <w:tab w:val="left" w:pos="851"/>
        </w:tabs>
        <w:spacing w:line="276" w:lineRule="auto"/>
        <w:ind w:left="851" w:hanging="425"/>
        <w:jc w:val="both"/>
        <w:rPr>
          <w:b w:val="0"/>
          <w:sz w:val="24"/>
          <w:szCs w:val="24"/>
          <w:u w:val="none"/>
        </w:rPr>
      </w:pPr>
      <w:r w:rsidRPr="00244651">
        <w:rPr>
          <w:b w:val="0"/>
          <w:sz w:val="24"/>
          <w:szCs w:val="24"/>
          <w:u w:val="none"/>
        </w:rPr>
        <w:t xml:space="preserve">zrealizowany „harmonogram robót i finansowania”; </w:t>
      </w:r>
    </w:p>
    <w:p w:rsidR="00D34808" w:rsidRDefault="001C0A97" w:rsidP="007C3C07">
      <w:pPr>
        <w:pStyle w:val="Bezodstpw"/>
        <w:numPr>
          <w:ilvl w:val="0"/>
          <w:numId w:val="38"/>
        </w:numPr>
        <w:tabs>
          <w:tab w:val="left" w:pos="851"/>
        </w:tabs>
        <w:spacing w:line="276" w:lineRule="auto"/>
        <w:ind w:left="851" w:hanging="425"/>
        <w:jc w:val="both"/>
      </w:pPr>
      <w:r w:rsidRPr="00244651">
        <w:t>sporządzone i odebrane protokoły: robót zanik</w:t>
      </w:r>
      <w:r w:rsidR="00D34808">
        <w:t xml:space="preserve">ających (ulegających zakryciu), </w:t>
      </w:r>
      <w:r w:rsidRPr="00244651">
        <w:t>częściowych, instalacji i urządzeń technicznych, rozruchu technologicznego,</w:t>
      </w:r>
      <w:r w:rsidR="00D34808">
        <w:t xml:space="preserve"> </w:t>
      </w:r>
      <w:r w:rsidRPr="00244651">
        <w:t>odbioru urządzeń oraz bezusterkowego odbioru końcowego;</w:t>
      </w:r>
    </w:p>
    <w:p w:rsidR="00D34808" w:rsidRDefault="00D34808" w:rsidP="007C3C07">
      <w:pPr>
        <w:pStyle w:val="Bezodstpw"/>
        <w:numPr>
          <w:ilvl w:val="0"/>
          <w:numId w:val="38"/>
        </w:numPr>
        <w:tabs>
          <w:tab w:val="left" w:pos="851"/>
        </w:tabs>
        <w:spacing w:line="276" w:lineRule="auto"/>
        <w:ind w:left="851" w:hanging="425"/>
        <w:jc w:val="both"/>
      </w:pPr>
      <w:r>
        <w:lastRenderedPageBreak/>
        <w:t xml:space="preserve"> dokumentacja powykonawcza</w:t>
      </w:r>
      <w:r w:rsidR="001C0A97" w:rsidRPr="00D34808">
        <w:t xml:space="preserve"> w 3 egz. określona w § 9 ust. 20 pkt. 5) niniejszej</w:t>
      </w:r>
      <w:r>
        <w:t xml:space="preserve"> </w:t>
      </w:r>
      <w:r w:rsidR="001C0A97" w:rsidRPr="00D34808">
        <w:t>umowy.</w:t>
      </w:r>
    </w:p>
    <w:p w:rsidR="001C0A97" w:rsidRPr="00D34808" w:rsidRDefault="001C0A97" w:rsidP="007C3C07">
      <w:pPr>
        <w:pStyle w:val="Bezodstpw"/>
        <w:numPr>
          <w:ilvl w:val="0"/>
          <w:numId w:val="38"/>
        </w:numPr>
        <w:tabs>
          <w:tab w:val="left" w:pos="851"/>
        </w:tabs>
        <w:spacing w:line="276" w:lineRule="auto"/>
        <w:ind w:left="851" w:hanging="425"/>
        <w:jc w:val="both"/>
      </w:pPr>
      <w:r w:rsidRPr="00D34808">
        <w:t xml:space="preserve">„Protokół odbioru końcowego” wraz z wymaganymi </w:t>
      </w:r>
      <w:r w:rsidRPr="00D34808">
        <w:rPr>
          <w:rStyle w:val="st"/>
        </w:rPr>
        <w:t xml:space="preserve">Ocenami Technicznymi  (zastępującymi </w:t>
      </w:r>
      <w:r w:rsidRPr="001F1720">
        <w:rPr>
          <w:rStyle w:val="Uwydatnienie"/>
          <w:b w:val="0"/>
        </w:rPr>
        <w:t>Aprobaty Techniczne)</w:t>
      </w:r>
      <w:r w:rsidRPr="00D34808">
        <w:rPr>
          <w:rStyle w:val="Uwydatnienie"/>
        </w:rPr>
        <w:t xml:space="preserve"> </w:t>
      </w:r>
      <w:r w:rsidRPr="00D34808">
        <w:rPr>
          <w:color w:val="000000"/>
        </w:rPr>
        <w:t xml:space="preserve">zgodnie z art. 8 ust. 1ustawy z 16 kwietnia 2004 o wyrobach budowlanych z dnia 16 kwietnia 2004 r. </w:t>
      </w:r>
      <w:r w:rsidRPr="00D34808">
        <w:rPr>
          <w:rStyle w:val="WW8Num60z0"/>
          <w:rFonts w:eastAsia="Lucida Sans Unicode"/>
          <w:b w:val="0"/>
          <w:color w:val="000000"/>
          <w:sz w:val="24"/>
          <w:szCs w:val="24"/>
        </w:rPr>
        <w:t>(tj. Dz. U. z 2016r. poz. 1570 z pózn. zm.)</w:t>
      </w:r>
      <w:r w:rsidRPr="00D34808">
        <w:rPr>
          <w:rStyle w:val="WW8Num60z0"/>
          <w:rFonts w:eastAsia="Lucida Sans Unicode"/>
          <w:color w:val="000000"/>
          <w:sz w:val="24"/>
          <w:szCs w:val="24"/>
        </w:rPr>
        <w:t xml:space="preserve"> </w:t>
      </w:r>
      <w:r w:rsidRPr="00D34808">
        <w:t>na wbudowane materiały i zastosowane</w:t>
      </w:r>
      <w:r w:rsidR="00D34808">
        <w:t xml:space="preserve"> </w:t>
      </w:r>
      <w:r w:rsidRPr="00D34808">
        <w:t xml:space="preserve"> technologie</w:t>
      </w:r>
      <w:r w:rsidR="00D34808">
        <w:t xml:space="preserve"> </w:t>
      </w:r>
      <w:r w:rsidRPr="00D34808">
        <w:t xml:space="preserve">oraz ewentualne uzyskanie pozwolenie na użytkowanie. </w:t>
      </w:r>
    </w:p>
    <w:p w:rsidR="001C0A97" w:rsidRDefault="001C0A97" w:rsidP="00D34808">
      <w:pPr>
        <w:pStyle w:val="Tekstpodstawowy"/>
        <w:tabs>
          <w:tab w:val="left" w:pos="851"/>
        </w:tabs>
        <w:spacing w:line="276" w:lineRule="auto"/>
        <w:ind w:left="851" w:hanging="425"/>
        <w:jc w:val="both"/>
        <w:rPr>
          <w:b w:val="0"/>
          <w:sz w:val="24"/>
          <w:szCs w:val="24"/>
          <w:u w:val="none"/>
        </w:rPr>
      </w:pPr>
      <w:r w:rsidRPr="00244651">
        <w:rPr>
          <w:b w:val="0"/>
          <w:sz w:val="24"/>
          <w:szCs w:val="24"/>
          <w:u w:val="none"/>
        </w:rPr>
        <w:t>Brak ww. wymaganych</w:t>
      </w:r>
      <w:r w:rsidR="00D34808">
        <w:rPr>
          <w:b w:val="0"/>
          <w:sz w:val="24"/>
          <w:szCs w:val="24"/>
          <w:u w:val="none"/>
        </w:rPr>
        <w:t xml:space="preserve"> </w:t>
      </w:r>
      <w:r w:rsidRPr="00244651">
        <w:rPr>
          <w:b w:val="0"/>
          <w:sz w:val="24"/>
          <w:szCs w:val="24"/>
          <w:u w:val="none"/>
        </w:rPr>
        <w:t>dokumentów</w:t>
      </w:r>
      <w:r w:rsidR="00D34808">
        <w:rPr>
          <w:b w:val="0"/>
          <w:sz w:val="24"/>
          <w:szCs w:val="24"/>
          <w:u w:val="none"/>
        </w:rPr>
        <w:t xml:space="preserve"> </w:t>
      </w:r>
      <w:r w:rsidRPr="00244651">
        <w:rPr>
          <w:b w:val="0"/>
          <w:sz w:val="24"/>
          <w:szCs w:val="24"/>
          <w:u w:val="none"/>
        </w:rPr>
        <w:t xml:space="preserve">stanowić będzie podstawę do niepodpisania </w:t>
      </w:r>
    </w:p>
    <w:p w:rsidR="001C0A97" w:rsidRPr="00244651" w:rsidRDefault="001C0A97" w:rsidP="00D34808">
      <w:pPr>
        <w:pStyle w:val="Tekstpodstawowy"/>
        <w:tabs>
          <w:tab w:val="left" w:pos="851"/>
        </w:tabs>
        <w:spacing w:line="276" w:lineRule="auto"/>
        <w:ind w:left="851" w:hanging="425"/>
        <w:jc w:val="both"/>
        <w:rPr>
          <w:b w:val="0"/>
          <w:sz w:val="24"/>
          <w:szCs w:val="24"/>
          <w:u w:val="none"/>
        </w:rPr>
      </w:pPr>
      <w:r w:rsidRPr="00244651">
        <w:rPr>
          <w:b w:val="0"/>
          <w:sz w:val="24"/>
          <w:szCs w:val="24"/>
          <w:u w:val="none"/>
        </w:rPr>
        <w:t>protokołu odbioru końcowego</w:t>
      </w:r>
      <w:r w:rsidR="00221E49">
        <w:rPr>
          <w:b w:val="0"/>
          <w:sz w:val="24"/>
          <w:szCs w:val="24"/>
          <w:u w:val="none"/>
        </w:rPr>
        <w:t xml:space="preserve"> </w:t>
      </w:r>
      <w:r w:rsidRPr="00244651">
        <w:rPr>
          <w:b w:val="0"/>
          <w:sz w:val="24"/>
          <w:szCs w:val="24"/>
          <w:u w:val="none"/>
        </w:rPr>
        <w:t>przez</w:t>
      </w:r>
      <w:r w:rsidR="00221E49">
        <w:rPr>
          <w:b w:val="0"/>
          <w:sz w:val="24"/>
          <w:szCs w:val="24"/>
          <w:u w:val="none"/>
        </w:rPr>
        <w:t xml:space="preserve"> </w:t>
      </w:r>
      <w:r w:rsidRPr="00244651">
        <w:rPr>
          <w:b w:val="0"/>
          <w:sz w:val="24"/>
          <w:szCs w:val="24"/>
          <w:u w:val="none"/>
        </w:rPr>
        <w:t>Zamawiającego.</w:t>
      </w:r>
    </w:p>
    <w:p w:rsidR="001C0A97" w:rsidRPr="00836B79" w:rsidRDefault="001C0A97" w:rsidP="007C3C07">
      <w:pPr>
        <w:pStyle w:val="Tekstpodstawowy"/>
        <w:numPr>
          <w:ilvl w:val="0"/>
          <w:numId w:val="13"/>
        </w:numPr>
        <w:spacing w:line="276" w:lineRule="auto"/>
        <w:ind w:left="357"/>
        <w:jc w:val="both"/>
        <w:rPr>
          <w:sz w:val="24"/>
          <w:szCs w:val="24"/>
          <w:u w:val="none"/>
        </w:rPr>
      </w:pPr>
      <w:r w:rsidRPr="00244651">
        <w:rPr>
          <w:b w:val="0"/>
          <w:sz w:val="24"/>
          <w:szCs w:val="24"/>
          <w:u w:val="none"/>
        </w:rPr>
        <w:t xml:space="preserve">Po całkowitym zakończeniu Zadania w terminie określonym </w:t>
      </w:r>
      <w:r w:rsidRPr="00F42D87">
        <w:rPr>
          <w:b w:val="0"/>
          <w:color w:val="000000"/>
          <w:sz w:val="24"/>
          <w:szCs w:val="24"/>
          <w:u w:val="none"/>
        </w:rPr>
        <w:t>w § 3 ust. 1, tj</w:t>
      </w:r>
      <w:r w:rsidRPr="00244651">
        <w:rPr>
          <w:b w:val="0"/>
          <w:sz w:val="24"/>
          <w:szCs w:val="24"/>
          <w:u w:val="none"/>
        </w:rPr>
        <w:t>. po</w:t>
      </w:r>
      <w:r>
        <w:rPr>
          <w:sz w:val="24"/>
          <w:szCs w:val="24"/>
          <w:u w:val="none"/>
        </w:rPr>
        <w:t xml:space="preserve"> p</w:t>
      </w:r>
      <w:r w:rsidRPr="00836B79">
        <w:rPr>
          <w:b w:val="0"/>
          <w:sz w:val="24"/>
          <w:szCs w:val="24"/>
          <w:u w:val="none"/>
        </w:rPr>
        <w:t xml:space="preserve">rzekazaniu zezwolenia na eksploatację urządzeń, Zamawiający sporządzi „Protokół  odbioru końcowego” przedmiotu zamówienia, co stanowić będzie podstawę dokonania trzeciego i ostatniego etapu płatności przez Zamawiającego.  </w:t>
      </w:r>
    </w:p>
    <w:p w:rsidR="001C0A97" w:rsidRPr="00244651" w:rsidRDefault="001C0A97" w:rsidP="007C3C07">
      <w:pPr>
        <w:numPr>
          <w:ilvl w:val="0"/>
          <w:numId w:val="13"/>
        </w:numPr>
        <w:spacing w:line="276" w:lineRule="auto"/>
        <w:jc w:val="both"/>
      </w:pPr>
      <w:r w:rsidRPr="00244651">
        <w:t>Bieg terminu płatności rozpoczyna się po spełnieniu powyższych uwarunkowań, z chwiląprzyjęcia faktur przez osobę uprawnioną do nadzoru na realizacją umowy.</w:t>
      </w:r>
    </w:p>
    <w:p w:rsidR="001C0A97" w:rsidRPr="00100B2C" w:rsidRDefault="001C0A97" w:rsidP="007C3C07">
      <w:pPr>
        <w:numPr>
          <w:ilvl w:val="0"/>
          <w:numId w:val="13"/>
        </w:numPr>
        <w:tabs>
          <w:tab w:val="left" w:pos="426"/>
        </w:tabs>
        <w:spacing w:line="276" w:lineRule="auto"/>
        <w:ind w:left="426" w:hanging="426"/>
        <w:jc w:val="both"/>
        <w:rPr>
          <w:color w:val="FF0000"/>
        </w:rPr>
      </w:pPr>
      <w:r w:rsidRPr="00244651">
        <w:t>Faktura końcowa nie może zostać przyjęta przez Zamawiającego do momentu</w:t>
      </w:r>
      <w:r w:rsidR="006B3D3F">
        <w:t xml:space="preserve"> </w:t>
      </w:r>
      <w:r w:rsidRPr="00244651">
        <w:t xml:space="preserve">spełnienia wymogów </w:t>
      </w:r>
      <w:r w:rsidRPr="00F42D87">
        <w:rPr>
          <w:color w:val="000000"/>
        </w:rPr>
        <w:t>określonych w ust. 2 oraz  § 9.</w:t>
      </w:r>
    </w:p>
    <w:p w:rsidR="001C0A97" w:rsidRPr="00244651" w:rsidRDefault="001C0A97" w:rsidP="007C3C07">
      <w:pPr>
        <w:numPr>
          <w:ilvl w:val="0"/>
          <w:numId w:val="13"/>
        </w:numPr>
        <w:tabs>
          <w:tab w:val="left" w:pos="426"/>
        </w:tabs>
        <w:spacing w:line="276" w:lineRule="auto"/>
        <w:ind w:left="426" w:hanging="426"/>
        <w:jc w:val="both"/>
      </w:pPr>
      <w:r w:rsidRPr="00244651">
        <w:t xml:space="preserve">Zamawiający zobowiązuje się do zapłaty faktury VAT w terminie do </w:t>
      </w:r>
      <w:r w:rsidRPr="00221E49">
        <w:t>30</w:t>
      </w:r>
      <w:r w:rsidRPr="00244651">
        <w:t xml:space="preserve"> dni od daty</w:t>
      </w:r>
      <w:r w:rsidR="008D071D">
        <w:t xml:space="preserve"> </w:t>
      </w:r>
      <w:r w:rsidRPr="00244651">
        <w:t>przyjęcia faktury. Za</w:t>
      </w:r>
      <w:r w:rsidR="008D071D">
        <w:t xml:space="preserve"> dzień zapłaty uznaje się dzień</w:t>
      </w:r>
      <w:r w:rsidRPr="00244651">
        <w:t xml:space="preserve"> obciążenia rachunku Zamawiającego. </w:t>
      </w:r>
    </w:p>
    <w:p w:rsidR="001C0A97" w:rsidRPr="00C83372" w:rsidRDefault="001C0A97" w:rsidP="007C3C07">
      <w:pPr>
        <w:numPr>
          <w:ilvl w:val="0"/>
          <w:numId w:val="13"/>
        </w:numPr>
        <w:spacing w:line="276" w:lineRule="auto"/>
        <w:ind w:left="426" w:hanging="426"/>
        <w:jc w:val="both"/>
      </w:pPr>
      <w:r w:rsidRPr="008F4258">
        <w:t xml:space="preserve">Od należności </w:t>
      </w:r>
      <w:r w:rsidRPr="00B30671">
        <w:rPr>
          <w:rFonts w:eastAsia="Calibri"/>
        </w:rPr>
        <w:t>nieuiszczonych w terminie ustalonym przez strony, Wykonawca może na</w:t>
      </w:r>
      <w:r w:rsidRPr="00836B79">
        <w:rPr>
          <w:rFonts w:eastAsia="Calibri"/>
        </w:rPr>
        <w:t>podstawie art. 8 ustawy z dnia 8 marca 2013r. o terminach zapłaty w transakcjach handlowych (Dz.U.201</w:t>
      </w:r>
      <w:r w:rsidR="00C00648">
        <w:rPr>
          <w:rFonts w:eastAsia="Calibri"/>
        </w:rPr>
        <w:t>6 poz. 684</w:t>
      </w:r>
      <w:r w:rsidR="00221E49">
        <w:rPr>
          <w:rFonts w:eastAsia="Calibri"/>
        </w:rPr>
        <w:t xml:space="preserve"> ze zm</w:t>
      </w:r>
      <w:r w:rsidR="004B0091">
        <w:rPr>
          <w:rFonts w:eastAsia="Calibri"/>
        </w:rPr>
        <w:t>.</w:t>
      </w:r>
      <w:r w:rsidRPr="00836B79">
        <w:rPr>
          <w:rFonts w:eastAsia="Calibri"/>
        </w:rPr>
        <w:t>), naliczać odsetki ustawowe za opóźnienie w transakcjach handlowych – odsetki w wysokości równej sumie stopy referencyjnej Narodowego Banku Polskiego i ośmiu punktów procentowych</w:t>
      </w:r>
      <w:r w:rsidRPr="00836B79">
        <w:rPr>
          <w:rFonts w:eastAsia="Calibri"/>
          <w:lang w:eastAsia="en-US"/>
        </w:rPr>
        <w:t>.</w:t>
      </w:r>
    </w:p>
    <w:p w:rsidR="001C0A97" w:rsidRDefault="001C0A97" w:rsidP="001C0A97">
      <w:pPr>
        <w:spacing w:line="276" w:lineRule="auto"/>
        <w:ind w:left="426" w:hanging="426"/>
        <w:jc w:val="center"/>
        <w:rPr>
          <w:b/>
        </w:rPr>
      </w:pPr>
    </w:p>
    <w:p w:rsidR="001C0A97" w:rsidRPr="00B1655E" w:rsidRDefault="001C0A97" w:rsidP="001C0A97">
      <w:pPr>
        <w:spacing w:line="276" w:lineRule="auto"/>
        <w:jc w:val="center"/>
        <w:rPr>
          <w:b/>
        </w:rPr>
      </w:pPr>
      <w:r w:rsidRPr="00B1655E">
        <w:rPr>
          <w:b/>
        </w:rPr>
        <w:t>§ 7</w:t>
      </w:r>
    </w:p>
    <w:p w:rsidR="001C0A97" w:rsidRPr="001F1720" w:rsidRDefault="001C0A97" w:rsidP="007C3C07">
      <w:pPr>
        <w:numPr>
          <w:ilvl w:val="0"/>
          <w:numId w:val="33"/>
        </w:numPr>
        <w:spacing w:line="276" w:lineRule="auto"/>
        <w:ind w:left="426" w:hanging="426"/>
        <w:jc w:val="both"/>
        <w:rPr>
          <w:rFonts w:eastAsia="Calibri"/>
        </w:rPr>
      </w:pPr>
      <w:r w:rsidRPr="001F1720">
        <w:rPr>
          <w:rFonts w:eastAsia="Calibri"/>
        </w:rPr>
        <w:t xml:space="preserve">Zamawiający informuje, że wjazd i postój samochodów na terenie kompleksu szpitalnego </w:t>
      </w:r>
      <w:r w:rsidRPr="001F1720">
        <w:t>jest odpłatny. Zniesienie opłaty za wjazd i postój dla samochodów Wykonawcy, które będą brać udział w realizacji robót inwestycji wymaga przedstawienia Zamawiającemu przed przystąpieniem do robót realizacyjnych, na zasadach określonych w § 9 ust 3 pełnego wykazu wyżej wymienionych samochodów, wraz z wymienieniem numerów ich dowodów rejestracyjnych, oraz oświadczenia, że samochody te wjeżdżać będą na teren kompleksu szpitalnego wyłącznie bramą serwisową.</w:t>
      </w:r>
    </w:p>
    <w:p w:rsidR="001C0A97" w:rsidRPr="001F1720" w:rsidRDefault="001C0A97" w:rsidP="007C3C07">
      <w:pPr>
        <w:pStyle w:val="Akapitzlist"/>
        <w:numPr>
          <w:ilvl w:val="0"/>
          <w:numId w:val="33"/>
        </w:numPr>
        <w:spacing w:after="0"/>
        <w:ind w:left="426" w:hanging="426"/>
        <w:jc w:val="both"/>
        <w:rPr>
          <w:rFonts w:ascii="Times New Roman" w:hAnsi="Times New Roman"/>
          <w:sz w:val="24"/>
          <w:szCs w:val="24"/>
          <w:lang w:eastAsia="pl-PL"/>
        </w:rPr>
      </w:pPr>
      <w:r w:rsidRPr="001F1720">
        <w:rPr>
          <w:rFonts w:ascii="Times New Roman" w:hAnsi="Times New Roman"/>
          <w:sz w:val="24"/>
          <w:szCs w:val="24"/>
        </w:rPr>
        <w:t>Zamawiający ma prawo do wglądu w materiały projektowe oraz wnoszenia uwag do proponowanych rozwiązań na każdym etapie realizacji umowy.</w:t>
      </w:r>
    </w:p>
    <w:p w:rsidR="001C0A97" w:rsidRPr="001F1720" w:rsidRDefault="001C0A97" w:rsidP="007C3C07">
      <w:pPr>
        <w:pStyle w:val="Akapitzlist"/>
        <w:numPr>
          <w:ilvl w:val="0"/>
          <w:numId w:val="33"/>
        </w:numPr>
        <w:spacing w:after="0"/>
        <w:ind w:left="426" w:hanging="426"/>
        <w:jc w:val="both"/>
        <w:rPr>
          <w:rFonts w:ascii="Times New Roman" w:hAnsi="Times New Roman"/>
          <w:sz w:val="24"/>
          <w:szCs w:val="24"/>
          <w:lang w:eastAsia="pl-PL"/>
        </w:rPr>
      </w:pPr>
      <w:r w:rsidRPr="001F1720">
        <w:rPr>
          <w:rFonts w:ascii="Times New Roman" w:hAnsi="Times New Roman"/>
          <w:sz w:val="24"/>
          <w:szCs w:val="24"/>
        </w:rPr>
        <w:t xml:space="preserve">Zamawiający udostępni posiadane opracowania i dokumentacje, które mogą być pomocne w realizacji przedmiotu zamówienia, a w szczególności dotyczące istniejących </w:t>
      </w:r>
      <w:r w:rsidR="00F86F19" w:rsidRPr="001F1720">
        <w:rPr>
          <w:rFonts w:ascii="Times New Roman" w:hAnsi="Times New Roman"/>
          <w:sz w:val="24"/>
          <w:szCs w:val="24"/>
        </w:rPr>
        <w:t>technologii w</w:t>
      </w:r>
      <w:r w:rsidRPr="001F1720">
        <w:rPr>
          <w:rFonts w:ascii="Times New Roman" w:hAnsi="Times New Roman"/>
          <w:sz w:val="24"/>
          <w:szCs w:val="24"/>
        </w:rPr>
        <w:t xml:space="preserve"> terminie 7 dni od daty zawarcia umowy.</w:t>
      </w:r>
    </w:p>
    <w:p w:rsidR="001C0A97" w:rsidRPr="001F1720" w:rsidRDefault="001C0A97" w:rsidP="007C3C07">
      <w:pPr>
        <w:pStyle w:val="Akapitzlist"/>
        <w:numPr>
          <w:ilvl w:val="0"/>
          <w:numId w:val="33"/>
        </w:numPr>
        <w:spacing w:after="0"/>
        <w:ind w:left="426" w:hanging="426"/>
        <w:jc w:val="both"/>
        <w:rPr>
          <w:rFonts w:ascii="Times New Roman" w:hAnsi="Times New Roman"/>
          <w:sz w:val="24"/>
          <w:szCs w:val="24"/>
          <w:lang w:eastAsia="pl-PL"/>
        </w:rPr>
      </w:pPr>
      <w:r w:rsidRPr="001F1720">
        <w:rPr>
          <w:rFonts w:ascii="Times New Roman" w:hAnsi="Times New Roman"/>
          <w:sz w:val="24"/>
          <w:szCs w:val="24"/>
        </w:rPr>
        <w:t>Wykonawca jest zobowiązany przewidzieć do wbudowania materiały, urządzenia</w:t>
      </w:r>
      <w:r w:rsidR="001F1720">
        <w:rPr>
          <w:rFonts w:ascii="Times New Roman" w:hAnsi="Times New Roman"/>
          <w:sz w:val="24"/>
          <w:szCs w:val="24"/>
        </w:rPr>
        <w:t xml:space="preserve"> </w:t>
      </w:r>
      <w:r w:rsidRPr="001F1720">
        <w:rPr>
          <w:rFonts w:ascii="Times New Roman" w:hAnsi="Times New Roman"/>
          <w:sz w:val="24"/>
          <w:szCs w:val="24"/>
        </w:rPr>
        <w:t xml:space="preserve">posiadające wymagane Krajowe Oceny Techniczne.  </w:t>
      </w:r>
    </w:p>
    <w:p w:rsidR="001C0A97" w:rsidRPr="001F1720" w:rsidRDefault="001C0A97" w:rsidP="001C0A97">
      <w:pPr>
        <w:pStyle w:val="Tekstpodstawowy"/>
        <w:spacing w:line="276" w:lineRule="auto"/>
        <w:rPr>
          <w:sz w:val="24"/>
          <w:szCs w:val="24"/>
          <w:u w:val="none"/>
        </w:rPr>
      </w:pPr>
    </w:p>
    <w:p w:rsidR="00D34808" w:rsidRDefault="00D34808" w:rsidP="001C0A97">
      <w:pPr>
        <w:pStyle w:val="Tekstpodstawowy"/>
        <w:spacing w:line="276" w:lineRule="auto"/>
        <w:rPr>
          <w:sz w:val="24"/>
          <w:szCs w:val="24"/>
          <w:u w:val="none"/>
        </w:rPr>
      </w:pPr>
    </w:p>
    <w:p w:rsidR="00D34808" w:rsidRDefault="00D34808" w:rsidP="001C0A97">
      <w:pPr>
        <w:pStyle w:val="Tekstpodstawowy"/>
        <w:spacing w:line="276" w:lineRule="auto"/>
        <w:rPr>
          <w:sz w:val="24"/>
          <w:szCs w:val="24"/>
          <w:u w:val="none"/>
        </w:rPr>
      </w:pPr>
    </w:p>
    <w:p w:rsidR="00D34808" w:rsidRDefault="00D34808" w:rsidP="001C0A97">
      <w:pPr>
        <w:pStyle w:val="Tekstpodstawowy"/>
        <w:spacing w:line="276" w:lineRule="auto"/>
        <w:rPr>
          <w:sz w:val="24"/>
          <w:szCs w:val="24"/>
          <w:u w:val="none"/>
        </w:rPr>
      </w:pPr>
    </w:p>
    <w:p w:rsidR="001C0A97" w:rsidRPr="00B1655E" w:rsidRDefault="001C0A97" w:rsidP="001C0A97">
      <w:pPr>
        <w:pStyle w:val="Tekstpodstawowy"/>
        <w:spacing w:line="276" w:lineRule="auto"/>
        <w:rPr>
          <w:sz w:val="24"/>
          <w:szCs w:val="24"/>
          <w:u w:val="none"/>
        </w:rPr>
      </w:pPr>
      <w:r w:rsidRPr="00B1655E">
        <w:rPr>
          <w:sz w:val="24"/>
          <w:szCs w:val="24"/>
          <w:u w:val="none"/>
        </w:rPr>
        <w:lastRenderedPageBreak/>
        <w:t>§ 8</w:t>
      </w:r>
    </w:p>
    <w:p w:rsidR="001C0A97" w:rsidRPr="001A38F7" w:rsidRDefault="001C0A97" w:rsidP="001C0A97">
      <w:pPr>
        <w:pStyle w:val="Tekstpodstawowy"/>
        <w:rPr>
          <w:sz w:val="24"/>
          <w:szCs w:val="24"/>
          <w:u w:val="none"/>
        </w:rPr>
      </w:pPr>
      <w:r w:rsidRPr="001A38F7">
        <w:rPr>
          <w:sz w:val="24"/>
          <w:szCs w:val="24"/>
          <w:u w:val="none"/>
        </w:rPr>
        <w:t>Obowiązki Zamawiającego</w:t>
      </w:r>
    </w:p>
    <w:p w:rsidR="001C0A97" w:rsidRDefault="001C0A97" w:rsidP="007C3C07">
      <w:pPr>
        <w:numPr>
          <w:ilvl w:val="0"/>
          <w:numId w:val="9"/>
        </w:numPr>
        <w:tabs>
          <w:tab w:val="num" w:pos="284"/>
          <w:tab w:val="left" w:pos="360"/>
        </w:tabs>
        <w:spacing w:line="276" w:lineRule="auto"/>
        <w:ind w:left="294" w:hanging="294"/>
        <w:jc w:val="both"/>
      </w:pPr>
      <w:r w:rsidRPr="00700CCA">
        <w:t xml:space="preserve">Pisemne powiadomienie o powstałych wadach w okresie zapewnienia przez Wykonawcęserwisu gwarancyjnego dla wykonanych robót i w trakcie rękojmi w ciągu 14 dni od daty ichujawnienia na numer tel./fax </w:t>
      </w:r>
      <w:r>
        <w:t>……………..</w:t>
      </w:r>
      <w:r w:rsidRPr="006C3C4F">
        <w:t xml:space="preserve">, fax wew. </w:t>
      </w:r>
      <w:r>
        <w:t xml:space="preserve">…….. </w:t>
      </w:r>
      <w:r w:rsidRPr="00CE5577">
        <w:t xml:space="preserve">lub na adres e-mail: </w:t>
      </w:r>
      <w:r>
        <w:t>……………….</w:t>
      </w:r>
      <w:r w:rsidRPr="00B1655E">
        <w:t>Wykonawca zobowiązany jest do usunięcia ujawnionych wad w terminie do 14 dni od daty pisemnego zgłoszenia Zamawiającego.</w:t>
      </w:r>
    </w:p>
    <w:p w:rsidR="001C0A97" w:rsidRDefault="001C0A97" w:rsidP="007C3C07">
      <w:pPr>
        <w:numPr>
          <w:ilvl w:val="0"/>
          <w:numId w:val="9"/>
        </w:numPr>
        <w:tabs>
          <w:tab w:val="num" w:pos="284"/>
          <w:tab w:val="left" w:pos="360"/>
        </w:tabs>
        <w:spacing w:line="276" w:lineRule="auto"/>
        <w:ind w:left="294" w:hanging="294"/>
        <w:jc w:val="both"/>
      </w:pPr>
      <w:r w:rsidRPr="00B1655E">
        <w:t>W przypadku odmowy przez Wykonawcę usunięcia wad, Zamawiający powtórniewezwieWykonawcę do usunięcia wad wyznaczając 7-dniowy termin, a po jego upływie jest uprawniony do odstąpienia od umowy.</w:t>
      </w:r>
    </w:p>
    <w:p w:rsidR="001C0A97" w:rsidRDefault="001C0A97" w:rsidP="007C3C07">
      <w:pPr>
        <w:numPr>
          <w:ilvl w:val="0"/>
          <w:numId w:val="9"/>
        </w:numPr>
        <w:tabs>
          <w:tab w:val="num" w:pos="284"/>
          <w:tab w:val="left" w:pos="360"/>
        </w:tabs>
        <w:spacing w:line="276" w:lineRule="auto"/>
        <w:ind w:left="294" w:hanging="294"/>
        <w:jc w:val="both"/>
      </w:pPr>
      <w:r w:rsidRPr="00B1655E">
        <w:t xml:space="preserve">Wydłużenie terminu, o którym mowa w ust. </w:t>
      </w:r>
      <w:r>
        <w:t>1</w:t>
      </w:r>
      <w:r w:rsidRPr="00B1655E">
        <w:t xml:space="preserve"> może nastąpić jedynie na pisemny wniosekWykonawcy i za zgodą Zamawiającego.</w:t>
      </w:r>
    </w:p>
    <w:p w:rsidR="001C0A97" w:rsidRDefault="001C0A97" w:rsidP="007C3C07">
      <w:pPr>
        <w:numPr>
          <w:ilvl w:val="0"/>
          <w:numId w:val="9"/>
        </w:numPr>
        <w:tabs>
          <w:tab w:val="num" w:pos="284"/>
          <w:tab w:val="left" w:pos="360"/>
        </w:tabs>
        <w:spacing w:line="276" w:lineRule="auto"/>
        <w:ind w:left="294" w:hanging="294"/>
        <w:jc w:val="both"/>
      </w:pPr>
      <w:r w:rsidRPr="009F680D">
        <w:t>Protokolarn</w:t>
      </w:r>
      <w:r w:rsidRPr="00206254">
        <w:t>i</w:t>
      </w:r>
      <w:r w:rsidRPr="009F680D">
        <w:t>e przekaza</w:t>
      </w:r>
      <w:r w:rsidRPr="00206254">
        <w:t xml:space="preserve">ć </w:t>
      </w:r>
      <w:r w:rsidRPr="009F680D">
        <w:t>Wykonawcy teren budowy w terminie 3 dni od dnia zawarciaumowy i wyznacz</w:t>
      </w:r>
      <w:r w:rsidRPr="00206254">
        <w:t xml:space="preserve">yć </w:t>
      </w:r>
      <w:r w:rsidRPr="009F680D">
        <w:t>miejsc</w:t>
      </w:r>
      <w:r w:rsidRPr="00206254">
        <w:t>e</w:t>
      </w:r>
      <w:r w:rsidRPr="009F680D">
        <w:t xml:space="preserve"> na teren placu budowy; </w:t>
      </w:r>
    </w:p>
    <w:p w:rsidR="001C0A97" w:rsidRDefault="001C0A97" w:rsidP="007C3C07">
      <w:pPr>
        <w:numPr>
          <w:ilvl w:val="0"/>
          <w:numId w:val="9"/>
        </w:numPr>
        <w:tabs>
          <w:tab w:val="num" w:pos="284"/>
          <w:tab w:val="left" w:pos="360"/>
        </w:tabs>
        <w:spacing w:line="276" w:lineRule="auto"/>
        <w:ind w:left="294" w:hanging="294"/>
        <w:jc w:val="both"/>
      </w:pPr>
      <w:r w:rsidRPr="00836B79">
        <w:t xml:space="preserve">Przekazać Wykonawcy Pełnomocnictwa do wykonywania czynności w imieniu Zamawiającego.   </w:t>
      </w:r>
    </w:p>
    <w:p w:rsidR="001C0A97" w:rsidRDefault="001C0A97" w:rsidP="007C3C07">
      <w:pPr>
        <w:numPr>
          <w:ilvl w:val="0"/>
          <w:numId w:val="9"/>
        </w:numPr>
        <w:tabs>
          <w:tab w:val="num" w:pos="284"/>
          <w:tab w:val="left" w:pos="360"/>
        </w:tabs>
        <w:spacing w:line="276" w:lineRule="auto"/>
        <w:ind w:left="294" w:hanging="294"/>
        <w:jc w:val="both"/>
      </w:pPr>
      <w:r w:rsidRPr="00836B79">
        <w:t xml:space="preserve">Dokonać protokolarnego odbioru robót wymienionych w </w:t>
      </w:r>
      <w:r w:rsidRPr="00836B79">
        <w:rPr>
          <w:color w:val="000000"/>
        </w:rPr>
        <w:t>§2</w:t>
      </w:r>
      <w:r w:rsidR="00DF2E2B">
        <w:rPr>
          <w:color w:val="000000"/>
        </w:rPr>
        <w:t xml:space="preserve"> Pkt II</w:t>
      </w:r>
      <w:r w:rsidRPr="00836B79">
        <w:rPr>
          <w:color w:val="000000"/>
        </w:rPr>
        <w:t xml:space="preserve"> ust.2 </w:t>
      </w:r>
      <w:r w:rsidR="00DF2E2B">
        <w:rPr>
          <w:color w:val="000000"/>
        </w:rPr>
        <w:t>p</w:t>
      </w:r>
      <w:r w:rsidRPr="00836B79">
        <w:rPr>
          <w:color w:val="000000"/>
        </w:rPr>
        <w:t xml:space="preserve">pkt. 1) </w:t>
      </w:r>
      <w:r w:rsidR="00DF2E2B">
        <w:rPr>
          <w:color w:val="000000"/>
        </w:rPr>
        <w:t>- 4</w:t>
      </w:r>
      <w:r w:rsidRPr="00836B79">
        <w:rPr>
          <w:color w:val="000000"/>
        </w:rPr>
        <w:t>)</w:t>
      </w:r>
      <w:r w:rsidRPr="00836B79">
        <w:t xml:space="preserve"> w terminie 2 dni od daty pisemnego powiadomienia Zamawiającego na nr fax 261 660 778 lun na adres e-mail: inwestycje@4wsk.pl przez Wykonawcę o ich zakończeniu, a odbioru końcowego w ciągu 7 dni;</w:t>
      </w:r>
    </w:p>
    <w:p w:rsidR="001C0A97" w:rsidRDefault="001C0A97" w:rsidP="007C3C07">
      <w:pPr>
        <w:numPr>
          <w:ilvl w:val="0"/>
          <w:numId w:val="9"/>
        </w:numPr>
        <w:tabs>
          <w:tab w:val="num" w:pos="284"/>
          <w:tab w:val="left" w:pos="360"/>
        </w:tabs>
        <w:spacing w:line="276" w:lineRule="auto"/>
        <w:ind w:left="294" w:hanging="294"/>
        <w:jc w:val="both"/>
      </w:pPr>
      <w:r w:rsidRPr="00836B79">
        <w:t>Zapewnić należyty front robót określony w „Harmonogramie robót i finansowania”;</w:t>
      </w:r>
    </w:p>
    <w:p w:rsidR="001C0A97" w:rsidRPr="00836B79" w:rsidRDefault="001C0A97" w:rsidP="007C3C07">
      <w:pPr>
        <w:numPr>
          <w:ilvl w:val="0"/>
          <w:numId w:val="9"/>
        </w:numPr>
        <w:tabs>
          <w:tab w:val="num" w:pos="284"/>
          <w:tab w:val="left" w:pos="360"/>
        </w:tabs>
        <w:spacing w:line="276" w:lineRule="auto"/>
        <w:ind w:left="294" w:hanging="294"/>
        <w:jc w:val="both"/>
      </w:pPr>
      <w:r w:rsidRPr="00836B79">
        <w:t>Wskazać punkty poboru niezbędnych mediów na czas budowy, od których Wykonawca nawłasny koszt wykonać przyłącza tymczasowe i ich opomiarowanie, a po zakończeniu realizacji przedmiotu umowy uregulować należności za ich zużycie wg odczytu licznika;</w:t>
      </w:r>
    </w:p>
    <w:p w:rsidR="001C0A97" w:rsidRPr="00D87EF8" w:rsidRDefault="001C0A97" w:rsidP="001C0A97">
      <w:pPr>
        <w:pStyle w:val="Tekstpodstawowy"/>
        <w:spacing w:line="276" w:lineRule="auto"/>
        <w:ind w:left="426" w:hanging="426"/>
        <w:jc w:val="both"/>
        <w:rPr>
          <w:b w:val="0"/>
          <w:color w:val="000000"/>
          <w:sz w:val="24"/>
          <w:szCs w:val="24"/>
          <w:u w:val="none"/>
        </w:rPr>
      </w:pPr>
    </w:p>
    <w:p w:rsidR="001C0A97" w:rsidRPr="00D87EF8" w:rsidRDefault="001C0A97" w:rsidP="001C0A97">
      <w:pPr>
        <w:pStyle w:val="Tekstpodstawowy"/>
        <w:spacing w:line="276" w:lineRule="auto"/>
        <w:rPr>
          <w:color w:val="000000"/>
          <w:sz w:val="24"/>
          <w:szCs w:val="24"/>
          <w:u w:val="none"/>
        </w:rPr>
      </w:pPr>
      <w:r w:rsidRPr="00D87EF8">
        <w:rPr>
          <w:color w:val="000000"/>
          <w:sz w:val="24"/>
          <w:szCs w:val="24"/>
          <w:u w:val="none"/>
        </w:rPr>
        <w:t>§ 9</w:t>
      </w:r>
    </w:p>
    <w:p w:rsidR="001C0A97" w:rsidRPr="00D87EF8" w:rsidRDefault="001C0A97" w:rsidP="001C0A97">
      <w:pPr>
        <w:pStyle w:val="Tekstpodstawowy"/>
        <w:spacing w:line="276" w:lineRule="auto"/>
        <w:ind w:left="426" w:hanging="426"/>
        <w:rPr>
          <w:b w:val="0"/>
          <w:color w:val="000000"/>
          <w:sz w:val="24"/>
          <w:szCs w:val="24"/>
          <w:u w:val="none"/>
        </w:rPr>
      </w:pPr>
      <w:r w:rsidRPr="00D87EF8">
        <w:rPr>
          <w:color w:val="000000"/>
          <w:sz w:val="24"/>
          <w:szCs w:val="24"/>
          <w:u w:val="none"/>
        </w:rPr>
        <w:t>Obowiązki Wykonawcy:</w:t>
      </w:r>
    </w:p>
    <w:p w:rsidR="001C0A97" w:rsidRPr="00D34808" w:rsidRDefault="001C0A97" w:rsidP="007C3C07">
      <w:pPr>
        <w:pStyle w:val="Tekstpodstawowywcity"/>
        <w:numPr>
          <w:ilvl w:val="3"/>
          <w:numId w:val="54"/>
        </w:numPr>
        <w:tabs>
          <w:tab w:val="clear" w:pos="2520"/>
        </w:tabs>
        <w:spacing w:after="0" w:line="276" w:lineRule="auto"/>
        <w:ind w:left="284" w:hanging="284"/>
        <w:jc w:val="both"/>
      </w:pPr>
      <w:r w:rsidRPr="00D34808">
        <w:rPr>
          <w:color w:val="000000"/>
        </w:rPr>
        <w:t>W terminie 3 dni od dnia zawarcia umowy Wykonawca ma obowiązek</w:t>
      </w:r>
      <w:r w:rsidR="00F86F19">
        <w:rPr>
          <w:color w:val="000000"/>
        </w:rPr>
        <w:t xml:space="preserve"> </w:t>
      </w:r>
      <w:r w:rsidRPr="00D34808">
        <w:rPr>
          <w:color w:val="000000"/>
        </w:rPr>
        <w:t>przedstawić Zamawiającemu</w:t>
      </w:r>
      <w:r w:rsidRPr="00D34808">
        <w:t xml:space="preserve"> zaktualizowany „Harmonogram robót i finansowania”</w:t>
      </w:r>
      <w:r w:rsidR="00F86F19">
        <w:t xml:space="preserve"> </w:t>
      </w:r>
      <w:r w:rsidRPr="00D34808">
        <w:t>w</w:t>
      </w:r>
      <w:r w:rsidR="00F86F19">
        <w:t xml:space="preserve"> </w:t>
      </w:r>
      <w:r w:rsidRPr="00D34808">
        <w:t>odnies</w:t>
      </w:r>
      <w:r w:rsidR="00F86F19">
        <w:t>ieniu do terminu zawarcia umowy</w:t>
      </w:r>
      <w:r w:rsidRPr="00D34808">
        <w:t>;</w:t>
      </w:r>
    </w:p>
    <w:p w:rsidR="001C0A97" w:rsidRPr="00D34808" w:rsidRDefault="001C0A97" w:rsidP="007C3C07">
      <w:pPr>
        <w:pStyle w:val="Akapitzlist"/>
        <w:numPr>
          <w:ilvl w:val="3"/>
          <w:numId w:val="54"/>
        </w:numPr>
        <w:tabs>
          <w:tab w:val="clear" w:pos="2520"/>
          <w:tab w:val="left" w:pos="284"/>
        </w:tabs>
        <w:spacing w:after="0"/>
        <w:ind w:left="284" w:hanging="284"/>
        <w:jc w:val="both"/>
        <w:rPr>
          <w:rFonts w:ascii="Times New Roman" w:hAnsi="Times New Roman"/>
          <w:color w:val="000000"/>
          <w:sz w:val="24"/>
          <w:szCs w:val="24"/>
        </w:rPr>
      </w:pPr>
      <w:r w:rsidRPr="00D34808">
        <w:rPr>
          <w:rFonts w:ascii="Times New Roman" w:hAnsi="Times New Roman"/>
          <w:color w:val="000000"/>
          <w:sz w:val="24"/>
          <w:szCs w:val="24"/>
        </w:rPr>
        <w:t>Przed  przystąpieniem do czynności projektowych w terminie 3 dni od dniazawarcia umowy Wykonawca ma obowiązek przedstawić Zamawiającemu:</w:t>
      </w:r>
    </w:p>
    <w:p w:rsidR="001C0A97" w:rsidRDefault="001C0A97" w:rsidP="007C3C07">
      <w:pPr>
        <w:numPr>
          <w:ilvl w:val="0"/>
          <w:numId w:val="8"/>
        </w:numPr>
        <w:spacing w:line="276" w:lineRule="auto"/>
        <w:ind w:left="709"/>
        <w:jc w:val="both"/>
      </w:pPr>
      <w:r>
        <w:t>Oświadczenie osoby pełni</w:t>
      </w:r>
      <w:r w:rsidR="00D34808">
        <w:t xml:space="preserve">ącej funkcję kierownika zespołu </w:t>
      </w:r>
      <w:r>
        <w:t>projektowego</w:t>
      </w:r>
      <w:r w:rsidR="00D34808">
        <w:t xml:space="preserve"> </w:t>
      </w:r>
      <w:r>
        <w:t xml:space="preserve">odpowiedzialnego </w:t>
      </w:r>
      <w:r w:rsidRPr="009F680D">
        <w:t>za jakość i terminowość wykonania dokumentacji</w:t>
      </w:r>
      <w:r>
        <w:t xml:space="preserve"> p</w:t>
      </w:r>
      <w:r w:rsidRPr="009F680D">
        <w:t>rojektowej</w:t>
      </w:r>
      <w:r>
        <w:t>;</w:t>
      </w:r>
    </w:p>
    <w:p w:rsidR="001C0A97" w:rsidRPr="009F680D" w:rsidRDefault="001C0A97" w:rsidP="007C3C07">
      <w:pPr>
        <w:numPr>
          <w:ilvl w:val="0"/>
          <w:numId w:val="8"/>
        </w:numPr>
        <w:spacing w:line="276" w:lineRule="auto"/>
        <w:ind w:left="709"/>
        <w:jc w:val="both"/>
      </w:pPr>
      <w:r>
        <w:t xml:space="preserve"> Tabelaryczne zestawienie </w:t>
      </w:r>
      <w:r w:rsidRPr="009F680D">
        <w:t>składu zespołu projektowego</w:t>
      </w:r>
      <w:r>
        <w:t xml:space="preserve"> z podaniem: nr weryfikacyjnego uprawnień, nr  weryfikacyjnego zaświad</w:t>
      </w:r>
      <w:r w:rsidR="00D34808">
        <w:t>czenia członkostwa w</w:t>
      </w:r>
      <w:r>
        <w:t xml:space="preserve"> Izbie Inżynierów Budownictwa, nr telefonu/adres e-mailowy, określenie zasad współpracy (Umowa, zlecenie, oświadczenie o zakresie Współpracy itp.).</w:t>
      </w:r>
    </w:p>
    <w:p w:rsidR="001C0A97" w:rsidRPr="00D34808" w:rsidRDefault="001C0A97" w:rsidP="007C3C07">
      <w:pPr>
        <w:pStyle w:val="Akapitzlist"/>
        <w:numPr>
          <w:ilvl w:val="3"/>
          <w:numId w:val="54"/>
        </w:numPr>
        <w:tabs>
          <w:tab w:val="clear" w:pos="2520"/>
          <w:tab w:val="left" w:pos="284"/>
        </w:tabs>
        <w:spacing w:after="0"/>
        <w:ind w:left="284" w:hanging="284"/>
        <w:jc w:val="both"/>
        <w:rPr>
          <w:rFonts w:ascii="Times New Roman" w:hAnsi="Times New Roman"/>
          <w:sz w:val="24"/>
          <w:lang w:eastAsia="zh-CN"/>
        </w:rPr>
      </w:pPr>
      <w:r w:rsidRPr="00D34808">
        <w:rPr>
          <w:rFonts w:ascii="Times New Roman" w:hAnsi="Times New Roman"/>
          <w:sz w:val="24"/>
        </w:rPr>
        <w:t>Przed przystąpieniem do robót realizacyjnych w terminie 3 dni od daty</w:t>
      </w:r>
      <w:r w:rsidR="00F86F19">
        <w:rPr>
          <w:rFonts w:ascii="Times New Roman" w:hAnsi="Times New Roman"/>
          <w:sz w:val="24"/>
        </w:rPr>
        <w:t xml:space="preserve"> </w:t>
      </w:r>
      <w:r w:rsidRPr="00D34808">
        <w:rPr>
          <w:rFonts w:ascii="Times New Roman" w:hAnsi="Times New Roman"/>
          <w:bCs/>
          <w:sz w:val="24"/>
          <w:lang w:eastAsia="zh-CN"/>
        </w:rPr>
        <w:t xml:space="preserve">przekazania Zamawiającemu </w:t>
      </w:r>
      <w:r w:rsidRPr="00D34808">
        <w:rPr>
          <w:rFonts w:ascii="Times New Roman" w:hAnsi="Times New Roman"/>
          <w:sz w:val="24"/>
          <w:lang w:eastAsia="zh-CN"/>
        </w:rPr>
        <w:t xml:space="preserve">Projektów Wykonawczych i Kosztorysów Inwestorskich </w:t>
      </w:r>
      <w:r w:rsidRPr="00D34808">
        <w:rPr>
          <w:rFonts w:ascii="Times New Roman" w:hAnsi="Times New Roman"/>
          <w:bCs/>
          <w:sz w:val="24"/>
          <w:lang w:eastAsia="zh-CN"/>
        </w:rPr>
        <w:t>wraz z „protokołami zdawczo-odbiorczymi”</w:t>
      </w:r>
      <w:r w:rsidRPr="00D34808">
        <w:rPr>
          <w:rFonts w:ascii="Times New Roman" w:hAnsi="Times New Roman"/>
          <w:sz w:val="24"/>
        </w:rPr>
        <w:t>przedstawić Zamawiającemu:</w:t>
      </w:r>
    </w:p>
    <w:p w:rsidR="001C0A97" w:rsidRPr="009F680D" w:rsidRDefault="001C0A97" w:rsidP="007C3C07">
      <w:pPr>
        <w:pStyle w:val="Tekstpodstawowywcity"/>
        <w:numPr>
          <w:ilvl w:val="0"/>
          <w:numId w:val="21"/>
        </w:numPr>
        <w:spacing w:after="0" w:line="276" w:lineRule="auto"/>
        <w:ind w:left="851" w:hanging="425"/>
        <w:jc w:val="both"/>
      </w:pPr>
      <w:r w:rsidRPr="009F680D">
        <w:t>Oświadczenie osoby pełniącej podczas realizacji robót funkcję Kierown</w:t>
      </w:r>
      <w:r>
        <w:t>ika budowy lub Kierownika robot</w:t>
      </w:r>
      <w:r w:rsidRPr="009F680D">
        <w:t xml:space="preserve">, uprawnienia tych osób oraz poświadczenie o przynależności </w:t>
      </w:r>
      <w:r w:rsidRPr="009F680D">
        <w:lastRenderedPageBreak/>
        <w:t xml:space="preserve">do Izby Inżynierów Budownictwa oraz Oświadczenie o podjęciu obowiązków Kierownika Budowy. </w:t>
      </w:r>
    </w:p>
    <w:p w:rsidR="001C0A97" w:rsidRPr="009F680D" w:rsidRDefault="001C0A97" w:rsidP="007C3C07">
      <w:pPr>
        <w:pStyle w:val="Tekstpodstawowywcity"/>
        <w:numPr>
          <w:ilvl w:val="0"/>
          <w:numId w:val="21"/>
        </w:numPr>
        <w:spacing w:after="0" w:line="276" w:lineRule="auto"/>
        <w:ind w:left="851" w:hanging="425"/>
        <w:jc w:val="both"/>
      </w:pPr>
      <w:r w:rsidRPr="009F680D">
        <w:t>wykaz zespołów roboczych, ich kwalifikacje i przygotowanie zawodowe i praktyczne;</w:t>
      </w:r>
    </w:p>
    <w:p w:rsidR="001C0A97" w:rsidRPr="009F680D" w:rsidRDefault="001C0A97" w:rsidP="007C3C07">
      <w:pPr>
        <w:pStyle w:val="Tekstpodstawowywcity"/>
        <w:numPr>
          <w:ilvl w:val="0"/>
          <w:numId w:val="21"/>
        </w:numPr>
        <w:tabs>
          <w:tab w:val="num" w:pos="360"/>
        </w:tabs>
        <w:spacing w:after="0" w:line="276" w:lineRule="auto"/>
        <w:ind w:left="851" w:hanging="425"/>
        <w:jc w:val="both"/>
      </w:pPr>
      <w:r w:rsidRPr="009F680D">
        <w:t>wykaz osób odpowiedzialnych za jakość i terminowość wykonania branżowych robót;</w:t>
      </w:r>
    </w:p>
    <w:p w:rsidR="001C0A97" w:rsidRPr="009F680D" w:rsidRDefault="001C0A97" w:rsidP="007C3C07">
      <w:pPr>
        <w:pStyle w:val="Tekstpodstawowywcity"/>
        <w:numPr>
          <w:ilvl w:val="0"/>
          <w:numId w:val="21"/>
        </w:numPr>
        <w:spacing w:after="0" w:line="276" w:lineRule="auto"/>
        <w:ind w:left="851" w:hanging="425"/>
        <w:jc w:val="both"/>
      </w:pPr>
      <w:r w:rsidRPr="009F680D">
        <w:t>dokument potwierdzający ubezpieczenie placu budowy;</w:t>
      </w:r>
    </w:p>
    <w:p w:rsidR="001C0A97" w:rsidRPr="003B197B" w:rsidRDefault="001C0A97" w:rsidP="007C3C07">
      <w:pPr>
        <w:pStyle w:val="Akapitzlist"/>
        <w:numPr>
          <w:ilvl w:val="3"/>
          <w:numId w:val="54"/>
        </w:numPr>
        <w:tabs>
          <w:tab w:val="clear" w:pos="2520"/>
          <w:tab w:val="left" w:pos="426"/>
        </w:tabs>
        <w:spacing w:after="0"/>
        <w:ind w:left="426" w:hanging="426"/>
        <w:jc w:val="both"/>
        <w:rPr>
          <w:rFonts w:ascii="Times New Roman" w:hAnsi="Times New Roman"/>
          <w:sz w:val="24"/>
          <w:szCs w:val="24"/>
        </w:rPr>
      </w:pPr>
      <w:r w:rsidRPr="003B197B">
        <w:rPr>
          <w:rFonts w:ascii="Times New Roman" w:hAnsi="Times New Roman"/>
          <w:sz w:val="24"/>
          <w:szCs w:val="24"/>
        </w:rPr>
        <w:t>Trwałe oddzielenie i oznakowanie przez Wykonawcę w ramach organizacji placu budowy części obiektu objętego przedmiotem umowy od pozostałych pomieszczeń będących w użytkowaniu, zabezpieczenie przed osobami trzecimi, utrzymanie czystości na terenie budowy i w miejscu składowania materiałów przewidzianych do wbudowania lub materiałów rozbiórkowych, bezwzględne przestrzeganie przepisów BHP i przeciwpożarowych oraz organizacjawe własnym zakresie kontenerowego zaplecza socjalno-bytowego w miejscu wskazanym przez Zamawiającego;</w:t>
      </w:r>
    </w:p>
    <w:p w:rsidR="001C0A97" w:rsidRPr="003B197B" w:rsidRDefault="001C0A97" w:rsidP="007C3C07">
      <w:pPr>
        <w:pStyle w:val="Akapitzlist"/>
        <w:numPr>
          <w:ilvl w:val="3"/>
          <w:numId w:val="54"/>
        </w:numPr>
        <w:tabs>
          <w:tab w:val="clear" w:pos="2520"/>
          <w:tab w:val="left" w:pos="426"/>
        </w:tabs>
        <w:spacing w:after="0"/>
        <w:ind w:left="426" w:hanging="426"/>
        <w:jc w:val="both"/>
        <w:rPr>
          <w:rFonts w:ascii="Times New Roman" w:hAnsi="Times New Roman"/>
          <w:sz w:val="24"/>
          <w:szCs w:val="24"/>
        </w:rPr>
      </w:pPr>
      <w:r w:rsidRPr="003B197B">
        <w:rPr>
          <w:rFonts w:ascii="Times New Roman" w:hAnsi="Times New Roman"/>
          <w:sz w:val="24"/>
          <w:szCs w:val="24"/>
        </w:rPr>
        <w:t>Wykonanie na koszt własny zasilania placu budowy w energię elektryczną z licznikami poboru energii lub przedstawienie kalkulacji ryczałtowej poboru energii elektrycznej, wody dlawykonania przedmiotowego zadania od miejsc przyłączy wskazanych przez Zamawiającego zgodnie z protokołem przekazania placu budowy;</w:t>
      </w:r>
    </w:p>
    <w:p w:rsidR="001C0A97" w:rsidRPr="003B197B" w:rsidRDefault="001C0A97" w:rsidP="007C3C07">
      <w:pPr>
        <w:pStyle w:val="Akapitzlist"/>
        <w:numPr>
          <w:ilvl w:val="3"/>
          <w:numId w:val="54"/>
        </w:numPr>
        <w:tabs>
          <w:tab w:val="clear" w:pos="2520"/>
          <w:tab w:val="left" w:pos="426"/>
        </w:tabs>
        <w:spacing w:after="0"/>
        <w:ind w:left="426" w:hanging="426"/>
        <w:jc w:val="both"/>
        <w:rPr>
          <w:rFonts w:ascii="Times New Roman" w:hAnsi="Times New Roman"/>
          <w:sz w:val="24"/>
          <w:szCs w:val="24"/>
        </w:rPr>
      </w:pPr>
      <w:r w:rsidRPr="003B197B">
        <w:rPr>
          <w:rFonts w:ascii="Times New Roman" w:hAnsi="Times New Roman"/>
          <w:sz w:val="24"/>
          <w:szCs w:val="24"/>
        </w:rPr>
        <w:t xml:space="preserve">Protokolarnie przyjęcie placu budowy w terminie 3 dni od daty zawarcia umowy i przystąpienie do realizacji przedmiotu umowy w czasie 3 dni od dnia jego przekazania „protokołem przekazania placu budowy” wg zaktualizowanego po zawarciu umowy „Harmonogramu rzeczowo - finansowego”. </w:t>
      </w:r>
    </w:p>
    <w:p w:rsidR="001C0A97" w:rsidRPr="003B197B" w:rsidRDefault="001C0A97" w:rsidP="007C3C07">
      <w:pPr>
        <w:pStyle w:val="Akapitzlist"/>
        <w:numPr>
          <w:ilvl w:val="3"/>
          <w:numId w:val="54"/>
        </w:numPr>
        <w:tabs>
          <w:tab w:val="clear" w:pos="2520"/>
          <w:tab w:val="left" w:pos="426"/>
        </w:tabs>
        <w:spacing w:after="0"/>
        <w:ind w:left="426" w:hanging="426"/>
        <w:jc w:val="both"/>
        <w:rPr>
          <w:rFonts w:ascii="Times New Roman" w:hAnsi="Times New Roman"/>
          <w:sz w:val="24"/>
          <w:szCs w:val="24"/>
        </w:rPr>
      </w:pPr>
      <w:r w:rsidRPr="003B197B">
        <w:rPr>
          <w:rFonts w:ascii="Times New Roman" w:hAnsi="Times New Roman"/>
          <w:sz w:val="24"/>
          <w:szCs w:val="24"/>
        </w:rPr>
        <w:t>W czasie prowadzonych robót przestrzegać szczegółowych warunków robót opracowanych w Programie Funkcjonalno – Użytkowym [PF-U] stanowiącym integralną część umowy;</w:t>
      </w:r>
    </w:p>
    <w:p w:rsidR="001C0A97" w:rsidRPr="003B197B" w:rsidRDefault="001C0A97" w:rsidP="007C3C07">
      <w:pPr>
        <w:pStyle w:val="Akapitzlist"/>
        <w:numPr>
          <w:ilvl w:val="3"/>
          <w:numId w:val="54"/>
        </w:numPr>
        <w:tabs>
          <w:tab w:val="clear" w:pos="2520"/>
          <w:tab w:val="left" w:pos="426"/>
        </w:tabs>
        <w:spacing w:after="0"/>
        <w:ind w:left="426" w:hanging="426"/>
        <w:jc w:val="both"/>
        <w:rPr>
          <w:rFonts w:ascii="Times New Roman" w:hAnsi="Times New Roman"/>
          <w:sz w:val="24"/>
          <w:szCs w:val="24"/>
        </w:rPr>
      </w:pPr>
      <w:r w:rsidRPr="003B197B">
        <w:rPr>
          <w:rFonts w:ascii="Times New Roman" w:hAnsi="Times New Roman"/>
          <w:sz w:val="24"/>
          <w:szCs w:val="24"/>
        </w:rPr>
        <w:t xml:space="preserve">Prowadzić roboty ze szczególnie należytą starannością zgodnie z wymogami Prawa Budowlanego, sztuki budowlanej, technologii określonej w założeniach PF-U; </w:t>
      </w:r>
    </w:p>
    <w:p w:rsidR="001C0A97" w:rsidRPr="003B197B" w:rsidRDefault="001C0A97" w:rsidP="007C3C07">
      <w:pPr>
        <w:pStyle w:val="Akapitzlist"/>
        <w:numPr>
          <w:ilvl w:val="3"/>
          <w:numId w:val="54"/>
        </w:numPr>
        <w:tabs>
          <w:tab w:val="clear" w:pos="2520"/>
          <w:tab w:val="left" w:pos="426"/>
        </w:tabs>
        <w:spacing w:after="0"/>
        <w:ind w:left="426" w:hanging="426"/>
        <w:jc w:val="both"/>
        <w:rPr>
          <w:rFonts w:ascii="Times New Roman" w:hAnsi="Times New Roman"/>
          <w:sz w:val="24"/>
          <w:szCs w:val="24"/>
        </w:rPr>
      </w:pPr>
      <w:r w:rsidRPr="003B197B">
        <w:rPr>
          <w:rFonts w:ascii="Times New Roman" w:hAnsi="Times New Roman"/>
          <w:sz w:val="24"/>
          <w:szCs w:val="24"/>
        </w:rPr>
        <w:t>Realizować przedmiot umowy czasowo i rzeczowo zgodnie z przyjętym przez Zamawiającego „Harmonogramem robót i finansowania”;</w:t>
      </w:r>
    </w:p>
    <w:p w:rsidR="001C0A97" w:rsidRPr="003B197B" w:rsidRDefault="001C0A97" w:rsidP="007C3C07">
      <w:pPr>
        <w:pStyle w:val="Akapitzlist"/>
        <w:numPr>
          <w:ilvl w:val="3"/>
          <w:numId w:val="54"/>
        </w:numPr>
        <w:tabs>
          <w:tab w:val="clear" w:pos="2520"/>
          <w:tab w:val="left" w:pos="426"/>
        </w:tabs>
        <w:spacing w:after="0"/>
        <w:ind w:left="426" w:hanging="426"/>
        <w:jc w:val="both"/>
        <w:rPr>
          <w:rFonts w:ascii="Times New Roman" w:hAnsi="Times New Roman"/>
          <w:sz w:val="24"/>
          <w:szCs w:val="24"/>
        </w:rPr>
      </w:pPr>
      <w:r w:rsidRPr="003B197B">
        <w:rPr>
          <w:rFonts w:ascii="Times New Roman" w:hAnsi="Times New Roman"/>
          <w:sz w:val="24"/>
          <w:szCs w:val="24"/>
        </w:rPr>
        <w:t xml:space="preserve">Stosować materiały, urządzenia i wyposażenie spełniające wymogi zawarte w PF-U; </w:t>
      </w:r>
    </w:p>
    <w:p w:rsidR="001C0A97" w:rsidRPr="003B197B" w:rsidRDefault="001C0A97" w:rsidP="007C3C07">
      <w:pPr>
        <w:pStyle w:val="Akapitzlist"/>
        <w:numPr>
          <w:ilvl w:val="3"/>
          <w:numId w:val="54"/>
        </w:numPr>
        <w:tabs>
          <w:tab w:val="clear" w:pos="2520"/>
          <w:tab w:val="left" w:pos="426"/>
        </w:tabs>
        <w:spacing w:after="0"/>
        <w:ind w:left="426" w:hanging="426"/>
        <w:jc w:val="both"/>
        <w:rPr>
          <w:rFonts w:ascii="Times New Roman" w:hAnsi="Times New Roman"/>
          <w:sz w:val="24"/>
          <w:szCs w:val="24"/>
        </w:rPr>
      </w:pPr>
      <w:r w:rsidRPr="003B197B">
        <w:rPr>
          <w:rFonts w:ascii="Times New Roman" w:hAnsi="Times New Roman"/>
          <w:sz w:val="24"/>
          <w:szCs w:val="24"/>
        </w:rPr>
        <w:t xml:space="preserve">W czasie realizacji sukcesywnie przekazywać Zamawiającemu przed ich zastosowaniem i wbudowaniem Wniosek Materiałowy do zatwierdzenia przez Zamawiającego wraz wymaganymi Krajowe Oceny Techniczne na planowane do wbudowania materiały i technologie; </w:t>
      </w:r>
    </w:p>
    <w:p w:rsidR="001C0A97" w:rsidRPr="003B197B" w:rsidRDefault="001C0A97" w:rsidP="007C3C07">
      <w:pPr>
        <w:pStyle w:val="Akapitzlist"/>
        <w:numPr>
          <w:ilvl w:val="3"/>
          <w:numId w:val="54"/>
        </w:numPr>
        <w:tabs>
          <w:tab w:val="clear" w:pos="2520"/>
          <w:tab w:val="left" w:pos="426"/>
        </w:tabs>
        <w:spacing w:after="0"/>
        <w:ind w:left="426" w:hanging="426"/>
        <w:jc w:val="both"/>
        <w:rPr>
          <w:rFonts w:ascii="Times New Roman" w:hAnsi="Times New Roman"/>
          <w:sz w:val="24"/>
          <w:szCs w:val="24"/>
        </w:rPr>
      </w:pPr>
      <w:r w:rsidRPr="003B197B">
        <w:rPr>
          <w:rFonts w:ascii="Times New Roman" w:hAnsi="Times New Roman"/>
          <w:sz w:val="24"/>
          <w:szCs w:val="24"/>
        </w:rPr>
        <w:t xml:space="preserve">Równolegle z prowadzeniem robót realizacyjnych tworzyć dokumentację fotograficzną z wykonanych robót, w celu przekazania jej Zamawiającemu; </w:t>
      </w:r>
    </w:p>
    <w:p w:rsidR="001C0A97" w:rsidRPr="003B197B" w:rsidRDefault="001C0A97" w:rsidP="007C3C07">
      <w:pPr>
        <w:pStyle w:val="Akapitzlist"/>
        <w:numPr>
          <w:ilvl w:val="3"/>
          <w:numId w:val="54"/>
        </w:numPr>
        <w:tabs>
          <w:tab w:val="clear" w:pos="2520"/>
          <w:tab w:val="left" w:pos="426"/>
        </w:tabs>
        <w:spacing w:after="0"/>
        <w:ind w:left="426" w:hanging="426"/>
        <w:jc w:val="both"/>
        <w:rPr>
          <w:rFonts w:ascii="Times New Roman" w:hAnsi="Times New Roman"/>
          <w:sz w:val="24"/>
          <w:szCs w:val="24"/>
        </w:rPr>
      </w:pPr>
      <w:r w:rsidRPr="003B197B">
        <w:rPr>
          <w:rFonts w:ascii="Times New Roman" w:hAnsi="Times New Roman"/>
          <w:sz w:val="24"/>
          <w:szCs w:val="24"/>
        </w:rPr>
        <w:t>Prowadzić roboty zgodnie z przepisami BHP, ppoż. i utrzymywać teren i plac budowy w należytym porządku, zapewniając bezpieczne funkcjonowanie pozostałym częściom budynku i terenu kompleksu szpitalnego;</w:t>
      </w:r>
    </w:p>
    <w:p w:rsidR="001C0A97" w:rsidRPr="003B197B" w:rsidRDefault="001C0A97" w:rsidP="007C3C07">
      <w:pPr>
        <w:pStyle w:val="Akapitzlist"/>
        <w:numPr>
          <w:ilvl w:val="3"/>
          <w:numId w:val="54"/>
        </w:numPr>
        <w:tabs>
          <w:tab w:val="clear" w:pos="2520"/>
          <w:tab w:val="left" w:pos="426"/>
        </w:tabs>
        <w:spacing w:after="0"/>
        <w:ind w:left="426" w:hanging="426"/>
        <w:jc w:val="both"/>
        <w:rPr>
          <w:rFonts w:ascii="Times New Roman" w:hAnsi="Times New Roman"/>
          <w:b/>
          <w:bCs/>
          <w:sz w:val="24"/>
          <w:szCs w:val="24"/>
        </w:rPr>
      </w:pPr>
      <w:r w:rsidRPr="003B197B">
        <w:rPr>
          <w:rFonts w:ascii="Times New Roman" w:hAnsi="Times New Roman"/>
          <w:sz w:val="24"/>
          <w:szCs w:val="24"/>
        </w:rPr>
        <w:t>Zgłaszać oraz sporządzać na bieżąco protokoły z realizacji przy udziale Inspektorów</w:t>
      </w:r>
      <w:r w:rsidR="00FB47D4">
        <w:rPr>
          <w:rFonts w:ascii="Times New Roman" w:hAnsi="Times New Roman"/>
          <w:sz w:val="24"/>
          <w:szCs w:val="24"/>
        </w:rPr>
        <w:t xml:space="preserve"> </w:t>
      </w:r>
      <w:r w:rsidRPr="003B197B">
        <w:rPr>
          <w:rFonts w:ascii="Times New Roman" w:hAnsi="Times New Roman"/>
          <w:sz w:val="24"/>
          <w:szCs w:val="24"/>
        </w:rPr>
        <w:t>Nadzoru</w:t>
      </w:r>
      <w:r w:rsidRPr="003B197B">
        <w:rPr>
          <w:rFonts w:ascii="Times New Roman" w:hAnsi="Times New Roman"/>
          <w:bCs/>
          <w:sz w:val="24"/>
          <w:szCs w:val="24"/>
        </w:rPr>
        <w:t xml:space="preserve"> Inwestorskiego na:</w:t>
      </w:r>
    </w:p>
    <w:p w:rsidR="001C0A97" w:rsidRPr="009F680D" w:rsidRDefault="001C0A97" w:rsidP="007C3C07">
      <w:pPr>
        <w:pStyle w:val="Tekstpodstawowy"/>
        <w:numPr>
          <w:ilvl w:val="1"/>
          <w:numId w:val="40"/>
        </w:numPr>
        <w:tabs>
          <w:tab w:val="left" w:pos="1134"/>
        </w:tabs>
        <w:spacing w:line="276" w:lineRule="auto"/>
        <w:ind w:left="1134" w:hanging="425"/>
        <w:jc w:val="both"/>
        <w:rPr>
          <w:b w:val="0"/>
          <w:bCs/>
          <w:sz w:val="24"/>
          <w:szCs w:val="24"/>
          <w:u w:val="none"/>
        </w:rPr>
      </w:pPr>
      <w:r w:rsidRPr="009F680D">
        <w:rPr>
          <w:b w:val="0"/>
          <w:bCs/>
          <w:sz w:val="24"/>
          <w:szCs w:val="24"/>
          <w:u w:val="none"/>
        </w:rPr>
        <w:t xml:space="preserve">roboty ulegające zakryciu (zanikające), roboty częściowe; </w:t>
      </w:r>
    </w:p>
    <w:p w:rsidR="001C0A97" w:rsidRPr="009F680D" w:rsidRDefault="001C0A97" w:rsidP="007C3C07">
      <w:pPr>
        <w:pStyle w:val="Tekstpodstawowy"/>
        <w:numPr>
          <w:ilvl w:val="1"/>
          <w:numId w:val="40"/>
        </w:numPr>
        <w:tabs>
          <w:tab w:val="left" w:pos="1134"/>
        </w:tabs>
        <w:spacing w:line="276" w:lineRule="auto"/>
        <w:ind w:left="1134" w:hanging="425"/>
        <w:jc w:val="both"/>
        <w:rPr>
          <w:b w:val="0"/>
          <w:bCs/>
          <w:sz w:val="24"/>
          <w:szCs w:val="24"/>
          <w:u w:val="none"/>
        </w:rPr>
      </w:pPr>
      <w:r w:rsidRPr="009F680D">
        <w:rPr>
          <w:b w:val="0"/>
          <w:bCs/>
          <w:sz w:val="24"/>
          <w:szCs w:val="24"/>
          <w:u w:val="none"/>
        </w:rPr>
        <w:t xml:space="preserve">montaż i odbiór instalacji i urządzeń technicznych; </w:t>
      </w:r>
    </w:p>
    <w:p w:rsidR="001C0A97" w:rsidRPr="009F680D" w:rsidRDefault="001C0A97" w:rsidP="007C3C07">
      <w:pPr>
        <w:pStyle w:val="Tekstpodstawowy"/>
        <w:numPr>
          <w:ilvl w:val="1"/>
          <w:numId w:val="40"/>
        </w:numPr>
        <w:tabs>
          <w:tab w:val="left" w:pos="1134"/>
        </w:tabs>
        <w:spacing w:line="276" w:lineRule="auto"/>
        <w:ind w:left="1134" w:hanging="425"/>
        <w:jc w:val="both"/>
        <w:rPr>
          <w:b w:val="0"/>
          <w:bCs/>
          <w:sz w:val="24"/>
          <w:szCs w:val="24"/>
          <w:u w:val="none"/>
        </w:rPr>
      </w:pPr>
      <w:r w:rsidRPr="009F680D">
        <w:rPr>
          <w:b w:val="0"/>
          <w:bCs/>
          <w:sz w:val="24"/>
          <w:szCs w:val="24"/>
          <w:u w:val="none"/>
        </w:rPr>
        <w:t>rozruch technologiczny;</w:t>
      </w:r>
    </w:p>
    <w:p w:rsidR="001C0A97" w:rsidRPr="009F680D" w:rsidRDefault="001C0A97" w:rsidP="003B197B">
      <w:pPr>
        <w:pStyle w:val="Tekstpodstawowy"/>
        <w:tabs>
          <w:tab w:val="left" w:pos="426"/>
        </w:tabs>
        <w:spacing w:line="276" w:lineRule="auto"/>
        <w:ind w:left="426"/>
        <w:jc w:val="both"/>
        <w:rPr>
          <w:b w:val="0"/>
          <w:bCs/>
          <w:sz w:val="24"/>
          <w:szCs w:val="24"/>
          <w:u w:val="none"/>
        </w:rPr>
      </w:pPr>
      <w:r w:rsidRPr="009F680D">
        <w:rPr>
          <w:b w:val="0"/>
          <w:bCs/>
          <w:sz w:val="24"/>
          <w:szCs w:val="24"/>
          <w:u w:val="none"/>
        </w:rPr>
        <w:lastRenderedPageBreak/>
        <w:t xml:space="preserve">oraz zakończenie realizacji umowy zgodnie z zapisami </w:t>
      </w:r>
      <w:r>
        <w:rPr>
          <w:b w:val="0"/>
          <w:bCs/>
          <w:sz w:val="24"/>
          <w:szCs w:val="24"/>
          <w:u w:val="none"/>
        </w:rPr>
        <w:t>PF-U</w:t>
      </w:r>
      <w:r w:rsidRPr="009F680D">
        <w:rPr>
          <w:b w:val="0"/>
          <w:bCs/>
          <w:sz w:val="24"/>
          <w:szCs w:val="24"/>
          <w:u w:val="none"/>
        </w:rPr>
        <w:t xml:space="preserve">; </w:t>
      </w:r>
    </w:p>
    <w:p w:rsidR="003B197B" w:rsidRPr="003B197B" w:rsidRDefault="001C0A97" w:rsidP="007C3C07">
      <w:pPr>
        <w:pStyle w:val="Akapitzlist"/>
        <w:numPr>
          <w:ilvl w:val="3"/>
          <w:numId w:val="54"/>
        </w:numPr>
        <w:tabs>
          <w:tab w:val="left" w:pos="426"/>
        </w:tabs>
        <w:spacing w:after="0"/>
        <w:ind w:left="426" w:hanging="426"/>
        <w:jc w:val="both"/>
        <w:rPr>
          <w:rFonts w:ascii="Times New Roman" w:hAnsi="Times New Roman"/>
          <w:bCs/>
          <w:sz w:val="24"/>
          <w:szCs w:val="24"/>
        </w:rPr>
      </w:pPr>
      <w:r w:rsidRPr="003B197B">
        <w:rPr>
          <w:rFonts w:ascii="Times New Roman" w:hAnsi="Times New Roman"/>
          <w:bCs/>
          <w:sz w:val="24"/>
          <w:szCs w:val="24"/>
        </w:rPr>
        <w:t xml:space="preserve">Usuwać w trybie pilnym na własny koszt i własnym staraniem uzgadniającz Zamawiającym sposób usunięcia powstałych szkód wynikłych z przyczyn leżących po stronie Wykonawcy w trakcie realizacji prac; </w:t>
      </w:r>
    </w:p>
    <w:p w:rsidR="003B197B" w:rsidRPr="003B197B" w:rsidRDefault="001C0A97" w:rsidP="007C3C07">
      <w:pPr>
        <w:pStyle w:val="Akapitzlist"/>
        <w:numPr>
          <w:ilvl w:val="3"/>
          <w:numId w:val="54"/>
        </w:numPr>
        <w:tabs>
          <w:tab w:val="left" w:pos="426"/>
        </w:tabs>
        <w:spacing w:after="0"/>
        <w:ind w:left="426" w:hanging="426"/>
        <w:jc w:val="both"/>
        <w:rPr>
          <w:rFonts w:ascii="Times New Roman" w:hAnsi="Times New Roman"/>
          <w:bCs/>
          <w:sz w:val="24"/>
          <w:szCs w:val="24"/>
        </w:rPr>
      </w:pPr>
      <w:r w:rsidRPr="003B197B">
        <w:rPr>
          <w:rFonts w:ascii="Times New Roman" w:hAnsi="Times New Roman"/>
          <w:sz w:val="24"/>
          <w:szCs w:val="24"/>
        </w:rPr>
        <w:t xml:space="preserve">Niezwłocznie poinformować Zamawiającego o konieczności wykonania robót dodatkowych, w celu podjęcia przez niego działań zgodnych z obowiązującymi procedurami i przepisami Ustawy Prawa Zamówień Publicznych; </w:t>
      </w:r>
    </w:p>
    <w:p w:rsidR="003B197B" w:rsidRPr="003B197B" w:rsidRDefault="001C0A97" w:rsidP="007C3C07">
      <w:pPr>
        <w:pStyle w:val="Akapitzlist"/>
        <w:numPr>
          <w:ilvl w:val="3"/>
          <w:numId w:val="54"/>
        </w:numPr>
        <w:tabs>
          <w:tab w:val="left" w:pos="426"/>
        </w:tabs>
        <w:spacing w:after="0"/>
        <w:ind w:left="426" w:hanging="426"/>
        <w:jc w:val="both"/>
        <w:rPr>
          <w:rFonts w:ascii="Times New Roman" w:hAnsi="Times New Roman"/>
          <w:bCs/>
          <w:sz w:val="24"/>
          <w:szCs w:val="24"/>
        </w:rPr>
      </w:pPr>
      <w:r w:rsidRPr="003B197B">
        <w:rPr>
          <w:rFonts w:ascii="Times New Roman" w:hAnsi="Times New Roman"/>
          <w:sz w:val="24"/>
          <w:szCs w:val="24"/>
        </w:rPr>
        <w:t xml:space="preserve">Transportować materiały na miejsce prowadzonych robót w sposób </w:t>
      </w:r>
      <w:r w:rsidR="00F86F19" w:rsidRPr="003B197B">
        <w:rPr>
          <w:rFonts w:ascii="Times New Roman" w:hAnsi="Times New Roman"/>
          <w:sz w:val="24"/>
          <w:szCs w:val="24"/>
        </w:rPr>
        <w:t>niezakłócający</w:t>
      </w:r>
      <w:r w:rsidRPr="003B197B">
        <w:rPr>
          <w:rFonts w:ascii="Times New Roman" w:hAnsi="Times New Roman"/>
          <w:sz w:val="24"/>
          <w:szCs w:val="24"/>
        </w:rPr>
        <w:t xml:space="preserve"> pracy szpitala;</w:t>
      </w:r>
    </w:p>
    <w:p w:rsidR="003B197B" w:rsidRPr="003B197B" w:rsidRDefault="001C0A97" w:rsidP="007C3C07">
      <w:pPr>
        <w:pStyle w:val="Akapitzlist"/>
        <w:numPr>
          <w:ilvl w:val="3"/>
          <w:numId w:val="54"/>
        </w:numPr>
        <w:tabs>
          <w:tab w:val="left" w:pos="426"/>
        </w:tabs>
        <w:spacing w:after="0"/>
        <w:ind w:left="426" w:hanging="426"/>
        <w:jc w:val="both"/>
        <w:rPr>
          <w:rFonts w:ascii="Times New Roman" w:hAnsi="Times New Roman"/>
          <w:bCs/>
          <w:sz w:val="24"/>
          <w:szCs w:val="24"/>
        </w:rPr>
      </w:pPr>
      <w:r w:rsidRPr="003B197B">
        <w:rPr>
          <w:rFonts w:ascii="Times New Roman" w:hAnsi="Times New Roman"/>
          <w:sz w:val="24"/>
          <w:szCs w:val="24"/>
        </w:rPr>
        <w:t>Pozostawić uprzątnięty teren budowy i zagospodarowany zgodnie ze stanem istniejącym przed przystąpieniem do realizacji przedmiotu umowy;</w:t>
      </w:r>
    </w:p>
    <w:p w:rsidR="003B197B" w:rsidRPr="003B197B" w:rsidRDefault="001C0A97" w:rsidP="007C3C07">
      <w:pPr>
        <w:pStyle w:val="Akapitzlist"/>
        <w:numPr>
          <w:ilvl w:val="3"/>
          <w:numId w:val="54"/>
        </w:numPr>
        <w:tabs>
          <w:tab w:val="left" w:pos="426"/>
        </w:tabs>
        <w:spacing w:after="0"/>
        <w:ind w:left="426" w:hanging="426"/>
        <w:jc w:val="both"/>
        <w:rPr>
          <w:rFonts w:ascii="Times New Roman" w:hAnsi="Times New Roman"/>
          <w:bCs/>
          <w:sz w:val="24"/>
          <w:szCs w:val="24"/>
        </w:rPr>
      </w:pPr>
      <w:r w:rsidRPr="003B197B">
        <w:rPr>
          <w:rFonts w:ascii="Times New Roman" w:hAnsi="Times New Roman"/>
          <w:sz w:val="24"/>
          <w:szCs w:val="24"/>
        </w:rPr>
        <w:t xml:space="preserve">Wyprzedzająco i na co najmniej 7 dni </w:t>
      </w:r>
      <w:r w:rsidR="00F86F19" w:rsidRPr="003B197B">
        <w:rPr>
          <w:rFonts w:ascii="Times New Roman" w:hAnsi="Times New Roman"/>
          <w:sz w:val="24"/>
          <w:szCs w:val="24"/>
        </w:rPr>
        <w:t>wcześniej zgłaszać</w:t>
      </w:r>
      <w:r w:rsidRPr="003B197B">
        <w:rPr>
          <w:rFonts w:ascii="Times New Roman" w:hAnsi="Times New Roman"/>
          <w:sz w:val="24"/>
          <w:szCs w:val="24"/>
        </w:rPr>
        <w:t xml:space="preserve"> Zamawiającemu konieczność wyłączenia zasilania w media na okres przepięcia lub wpięcia (włączenia) nowo wykonanych instalacji, w celu zawiadomienia użytkowników o planowanych wyłączeniach, nadzorować i koordynować ich wykonanie;    </w:t>
      </w:r>
    </w:p>
    <w:p w:rsidR="001C0A97" w:rsidRPr="003B197B" w:rsidRDefault="001C0A97" w:rsidP="007C3C07">
      <w:pPr>
        <w:pStyle w:val="Akapitzlist"/>
        <w:numPr>
          <w:ilvl w:val="3"/>
          <w:numId w:val="54"/>
        </w:numPr>
        <w:tabs>
          <w:tab w:val="clear" w:pos="2520"/>
          <w:tab w:val="left" w:pos="426"/>
        </w:tabs>
        <w:spacing w:after="0"/>
        <w:ind w:left="426" w:hanging="426"/>
        <w:jc w:val="both"/>
        <w:rPr>
          <w:rFonts w:ascii="Times New Roman" w:hAnsi="Times New Roman"/>
          <w:bCs/>
          <w:sz w:val="24"/>
          <w:szCs w:val="24"/>
        </w:rPr>
      </w:pPr>
      <w:r w:rsidRPr="003B197B">
        <w:rPr>
          <w:rFonts w:ascii="Times New Roman" w:hAnsi="Times New Roman"/>
          <w:bCs/>
          <w:sz w:val="24"/>
          <w:szCs w:val="24"/>
        </w:rPr>
        <w:t xml:space="preserve">Wykonawca odpowiedzialny jest za przekazanie Zamawiającemu dokumentacji tj.:   </w:t>
      </w:r>
    </w:p>
    <w:p w:rsidR="001C0A97" w:rsidRPr="009F680D" w:rsidRDefault="001C0A97" w:rsidP="007C3C07">
      <w:pPr>
        <w:pStyle w:val="Tekstpodstawowywcity"/>
        <w:numPr>
          <w:ilvl w:val="1"/>
          <w:numId w:val="41"/>
        </w:numPr>
        <w:tabs>
          <w:tab w:val="left" w:pos="993"/>
        </w:tabs>
        <w:spacing w:after="0" w:line="276" w:lineRule="auto"/>
        <w:ind w:left="993" w:hanging="426"/>
        <w:jc w:val="both"/>
      </w:pPr>
      <w:r w:rsidRPr="009F680D">
        <w:t xml:space="preserve">protokołów odbiorów robót zanikających i ulegających </w:t>
      </w:r>
      <w:r>
        <w:t xml:space="preserve">zakryciu, odbiorów częściowych </w:t>
      </w:r>
      <w:r w:rsidRPr="009F680D">
        <w:rPr>
          <w:bCs/>
        </w:rPr>
        <w:t xml:space="preserve">oraz protokołu odbioru </w:t>
      </w:r>
      <w:r w:rsidRPr="009F680D">
        <w:t>końcowego;</w:t>
      </w:r>
    </w:p>
    <w:p w:rsidR="001C0A97" w:rsidRPr="009F680D" w:rsidRDefault="001C0A97" w:rsidP="007C3C07">
      <w:pPr>
        <w:pStyle w:val="Tekstpodstawowywcity"/>
        <w:numPr>
          <w:ilvl w:val="1"/>
          <w:numId w:val="41"/>
        </w:numPr>
        <w:tabs>
          <w:tab w:val="left" w:pos="993"/>
        </w:tabs>
        <w:spacing w:after="0" w:line="276" w:lineRule="auto"/>
        <w:ind w:left="993" w:hanging="426"/>
        <w:jc w:val="both"/>
      </w:pPr>
      <w:r w:rsidRPr="009F680D">
        <w:t xml:space="preserve">wyników </w:t>
      </w:r>
      <w:r>
        <w:t>prób</w:t>
      </w:r>
      <w:r w:rsidRPr="009F680D">
        <w:t>, opracowań, ekspertyz oraz innych opinii lubdokumentów, jeżeli w trakcie realizacji przedmiotu umowy zaszła potrzeba ichwykonania ze względu na istotne znaczenie;</w:t>
      </w:r>
    </w:p>
    <w:p w:rsidR="003B197B" w:rsidRDefault="001C0A97" w:rsidP="007C3C07">
      <w:pPr>
        <w:pStyle w:val="Tekstpodstawowywcity"/>
        <w:numPr>
          <w:ilvl w:val="1"/>
          <w:numId w:val="41"/>
        </w:numPr>
        <w:tabs>
          <w:tab w:val="left" w:pos="993"/>
        </w:tabs>
        <w:spacing w:after="0" w:line="276" w:lineRule="auto"/>
        <w:ind w:left="993" w:hanging="426"/>
        <w:jc w:val="both"/>
      </w:pPr>
      <w:r w:rsidRPr="009F680D">
        <w:t>oświadczenia kierownika budowy o doprowadzeniu do porządku zgodnego ze stanem zastanym terenu budowy i  terenu przyległego, a także dróg wewnętrznych i zewnętrznych w przypadku korzystania z nich;</w:t>
      </w:r>
    </w:p>
    <w:p w:rsidR="003B197B" w:rsidRDefault="001C0A97" w:rsidP="007C3C07">
      <w:pPr>
        <w:pStyle w:val="Tekstpodstawowywcity"/>
        <w:numPr>
          <w:ilvl w:val="1"/>
          <w:numId w:val="41"/>
        </w:numPr>
        <w:tabs>
          <w:tab w:val="left" w:pos="993"/>
        </w:tabs>
        <w:spacing w:after="0" w:line="276" w:lineRule="auto"/>
        <w:ind w:left="993" w:hanging="426"/>
        <w:jc w:val="both"/>
      </w:pPr>
      <w:r w:rsidRPr="003B197B">
        <w:t xml:space="preserve">Krajowych Ocen Technicznych </w:t>
      </w:r>
      <w:r w:rsidRPr="003B197B">
        <w:rPr>
          <w:color w:val="000000"/>
        </w:rPr>
        <w:t>zgodnie z art. 9, ust.1 ustawy o wyrobach budowlanych z dnia16 kwietnia 2004 r</w:t>
      </w:r>
      <w:r w:rsidRPr="003B197B">
        <w:rPr>
          <w:b/>
          <w:color w:val="000000"/>
        </w:rPr>
        <w:t xml:space="preserve">. </w:t>
      </w:r>
      <w:r w:rsidRPr="003B197B">
        <w:rPr>
          <w:rStyle w:val="WW8Num60z0"/>
          <w:rFonts w:eastAsia="Lucida Sans Unicode"/>
          <w:b w:val="0"/>
          <w:color w:val="000000"/>
          <w:sz w:val="24"/>
          <w:szCs w:val="24"/>
        </w:rPr>
        <w:t>(tj. Dz. U. z 2016r. poz. 1570 z pózn. zm.)</w:t>
      </w:r>
      <w:r w:rsidRPr="003B197B">
        <w:rPr>
          <w:rStyle w:val="WW8Num60z0"/>
          <w:rFonts w:eastAsia="Lucida Sans Unicode"/>
          <w:color w:val="000000"/>
          <w:sz w:val="24"/>
          <w:szCs w:val="24"/>
        </w:rPr>
        <w:t xml:space="preserve"> </w:t>
      </w:r>
      <w:r w:rsidRPr="003B197B">
        <w:t>na wbudowane materiały i zastosowane technologie;</w:t>
      </w:r>
    </w:p>
    <w:p w:rsidR="001C0A97" w:rsidRPr="003B197B" w:rsidRDefault="001C0A97" w:rsidP="007C3C07">
      <w:pPr>
        <w:pStyle w:val="Tekstpodstawowywcity"/>
        <w:numPr>
          <w:ilvl w:val="1"/>
          <w:numId w:val="41"/>
        </w:numPr>
        <w:tabs>
          <w:tab w:val="left" w:pos="993"/>
        </w:tabs>
        <w:spacing w:after="0" w:line="276" w:lineRule="auto"/>
        <w:ind w:left="993" w:hanging="426"/>
        <w:jc w:val="both"/>
      </w:pPr>
      <w:r w:rsidRPr="003B197B">
        <w:t xml:space="preserve">powykonawczej sporządzonej w </w:t>
      </w:r>
      <w:r w:rsidR="00747BB8" w:rsidRPr="003B197B">
        <w:t>3</w:t>
      </w:r>
      <w:r w:rsidRPr="003B197B">
        <w:t xml:space="preserve"> egz</w:t>
      </w:r>
      <w:r w:rsidRPr="003B197B">
        <w:rPr>
          <w:color w:val="5B9BD5" w:themeColor="accent1"/>
        </w:rPr>
        <w:t>.</w:t>
      </w:r>
      <w:r w:rsidRPr="003B197B">
        <w:t xml:space="preserve"> na bazie wielobranżowych Projektów Wykonawczych z naniesionymi zmianami zaistniałymi w trakcie realizacji robót a nie odstępującymi w sposób istotny od przyjętych rozwiązań uzgodnionych</w:t>
      </w:r>
      <w:r w:rsidR="003B197B" w:rsidRPr="003B197B">
        <w:t xml:space="preserve"> </w:t>
      </w:r>
      <w:r w:rsidRPr="003B197B">
        <w:t>w Pb. zaakceptowanych przez nadzór autorski i przedstawiciela Zamawiającego;</w:t>
      </w:r>
    </w:p>
    <w:p w:rsidR="003B197B" w:rsidRDefault="001C0A97" w:rsidP="007C3C07">
      <w:pPr>
        <w:pStyle w:val="Akapitzlist"/>
        <w:numPr>
          <w:ilvl w:val="3"/>
          <w:numId w:val="54"/>
        </w:numPr>
        <w:tabs>
          <w:tab w:val="left" w:pos="426"/>
        </w:tabs>
        <w:spacing w:after="0"/>
        <w:ind w:left="426" w:hanging="426"/>
        <w:jc w:val="both"/>
        <w:rPr>
          <w:rFonts w:ascii="Times New Roman" w:hAnsi="Times New Roman"/>
          <w:sz w:val="24"/>
          <w:szCs w:val="24"/>
        </w:rPr>
      </w:pPr>
      <w:r w:rsidRPr="003B197B">
        <w:rPr>
          <w:rFonts w:ascii="Times New Roman" w:hAnsi="Times New Roman"/>
          <w:sz w:val="24"/>
          <w:szCs w:val="24"/>
        </w:rPr>
        <w:t>Wykonawca w imieniu Zamawiającego zobowiązuje się uzyskać</w:t>
      </w:r>
      <w:r w:rsidR="00747BB8" w:rsidRPr="003B197B">
        <w:rPr>
          <w:rFonts w:ascii="Times New Roman" w:hAnsi="Times New Roman"/>
          <w:sz w:val="24"/>
          <w:szCs w:val="24"/>
        </w:rPr>
        <w:t xml:space="preserve"> </w:t>
      </w:r>
      <w:r w:rsidRPr="003B197B">
        <w:rPr>
          <w:rFonts w:ascii="Times New Roman" w:hAnsi="Times New Roman"/>
          <w:sz w:val="24"/>
          <w:szCs w:val="24"/>
          <w:lang w:eastAsia="zh-CN"/>
        </w:rPr>
        <w:t>zezwolenie na eksploatację urządzeń</w:t>
      </w:r>
      <w:r w:rsidRPr="003B197B">
        <w:rPr>
          <w:rFonts w:ascii="Times New Roman" w:hAnsi="Times New Roman"/>
          <w:sz w:val="24"/>
          <w:szCs w:val="24"/>
        </w:rPr>
        <w:t xml:space="preserve">, o którym mowa </w:t>
      </w:r>
      <w:r w:rsidRPr="003B197B">
        <w:rPr>
          <w:rFonts w:ascii="Times New Roman" w:hAnsi="Times New Roman"/>
          <w:color w:val="000000"/>
          <w:sz w:val="24"/>
          <w:szCs w:val="24"/>
        </w:rPr>
        <w:t xml:space="preserve">w </w:t>
      </w:r>
      <w:r w:rsidR="00747BB8" w:rsidRPr="003B197B">
        <w:rPr>
          <w:rFonts w:ascii="Times New Roman" w:hAnsi="Times New Roman"/>
          <w:color w:val="000000"/>
          <w:sz w:val="24"/>
          <w:szCs w:val="24"/>
        </w:rPr>
        <w:t>§2 Pkt</w:t>
      </w:r>
      <w:r w:rsidR="00362A2A">
        <w:rPr>
          <w:rFonts w:ascii="Times New Roman" w:hAnsi="Times New Roman"/>
          <w:color w:val="000000"/>
          <w:sz w:val="24"/>
          <w:szCs w:val="24"/>
        </w:rPr>
        <w:t>.</w:t>
      </w:r>
      <w:r w:rsidR="00747BB8" w:rsidRPr="003B197B">
        <w:rPr>
          <w:rFonts w:ascii="Times New Roman" w:hAnsi="Times New Roman"/>
          <w:color w:val="000000"/>
          <w:sz w:val="24"/>
          <w:szCs w:val="24"/>
        </w:rPr>
        <w:t xml:space="preserve"> II ust.2 ppkt. 4)</w:t>
      </w:r>
      <w:r w:rsidRPr="003B197B">
        <w:rPr>
          <w:rFonts w:ascii="Times New Roman" w:hAnsi="Times New Roman"/>
          <w:color w:val="000000"/>
          <w:sz w:val="24"/>
          <w:szCs w:val="24"/>
        </w:rPr>
        <w:t xml:space="preserve"> umowy</w:t>
      </w:r>
      <w:r w:rsidRPr="003B197B">
        <w:rPr>
          <w:rFonts w:ascii="Times New Roman" w:hAnsi="Times New Roman"/>
          <w:sz w:val="24"/>
          <w:szCs w:val="24"/>
        </w:rPr>
        <w:t>.</w:t>
      </w:r>
    </w:p>
    <w:p w:rsidR="003B197B" w:rsidRDefault="001C0A97" w:rsidP="007C3C07">
      <w:pPr>
        <w:pStyle w:val="Akapitzlist"/>
        <w:numPr>
          <w:ilvl w:val="3"/>
          <w:numId w:val="54"/>
        </w:numPr>
        <w:tabs>
          <w:tab w:val="left" w:pos="426"/>
        </w:tabs>
        <w:spacing w:after="0"/>
        <w:ind w:left="426" w:hanging="426"/>
        <w:jc w:val="both"/>
        <w:rPr>
          <w:rFonts w:ascii="Times New Roman" w:hAnsi="Times New Roman"/>
          <w:sz w:val="24"/>
          <w:szCs w:val="24"/>
        </w:rPr>
      </w:pPr>
      <w:r w:rsidRPr="003B197B">
        <w:rPr>
          <w:rFonts w:ascii="Times New Roman" w:hAnsi="Times New Roman"/>
          <w:sz w:val="24"/>
          <w:szCs w:val="24"/>
        </w:rPr>
        <w:t>Zapewnić przebieg realizacji przedmiotu umowy z należytą starannością oraz bez zakłóceń w funkcjonowaniu p</w:t>
      </w:r>
      <w:r w:rsidR="003B197B">
        <w:rPr>
          <w:rFonts w:ascii="Times New Roman" w:hAnsi="Times New Roman"/>
          <w:sz w:val="24"/>
          <w:szCs w:val="24"/>
        </w:rPr>
        <w:t>ozostałych części użytkowanych.</w:t>
      </w:r>
    </w:p>
    <w:p w:rsidR="001C0A97" w:rsidRPr="003B197B" w:rsidRDefault="001C0A97" w:rsidP="007C3C07">
      <w:pPr>
        <w:pStyle w:val="Akapitzlist"/>
        <w:numPr>
          <w:ilvl w:val="3"/>
          <w:numId w:val="54"/>
        </w:numPr>
        <w:tabs>
          <w:tab w:val="clear" w:pos="2520"/>
          <w:tab w:val="left" w:pos="426"/>
        </w:tabs>
        <w:spacing w:after="0"/>
        <w:ind w:left="426" w:hanging="426"/>
        <w:jc w:val="both"/>
        <w:rPr>
          <w:rFonts w:ascii="Times New Roman" w:hAnsi="Times New Roman"/>
          <w:sz w:val="24"/>
          <w:szCs w:val="24"/>
        </w:rPr>
      </w:pPr>
      <w:r w:rsidRPr="003B197B">
        <w:rPr>
          <w:rFonts w:ascii="Times New Roman" w:hAnsi="Times New Roman"/>
          <w:sz w:val="24"/>
          <w:szCs w:val="24"/>
        </w:rPr>
        <w:t xml:space="preserve">W razie wystąpienia zaniedbań, bądź niewłaściwej organizacji pracy przez Wykonawcę zobowiązuje się on do usunięcia powstałych ewentualnych uszkodzeń lub zakłóceń w działalności szpitala w trybie niezwłocznym na własny koszt;  </w:t>
      </w:r>
    </w:p>
    <w:p w:rsidR="001C0A97" w:rsidRDefault="001C0A97" w:rsidP="001C0A97">
      <w:pPr>
        <w:pStyle w:val="Tekstpodstawowy"/>
        <w:spacing w:line="276" w:lineRule="auto"/>
        <w:rPr>
          <w:sz w:val="24"/>
          <w:szCs w:val="24"/>
          <w:u w:val="none"/>
        </w:rPr>
      </w:pPr>
    </w:p>
    <w:p w:rsidR="001C0A97" w:rsidRPr="00EA5F28" w:rsidRDefault="001C0A97" w:rsidP="001C0A97">
      <w:pPr>
        <w:pStyle w:val="Tekstpodstawowy"/>
        <w:spacing w:line="276" w:lineRule="auto"/>
        <w:rPr>
          <w:sz w:val="24"/>
          <w:szCs w:val="24"/>
          <w:u w:val="none"/>
        </w:rPr>
      </w:pPr>
      <w:r w:rsidRPr="001A38F7">
        <w:rPr>
          <w:sz w:val="24"/>
          <w:szCs w:val="24"/>
          <w:u w:val="none"/>
        </w:rPr>
        <w:t xml:space="preserve">§ </w:t>
      </w:r>
      <w:r>
        <w:rPr>
          <w:sz w:val="24"/>
          <w:szCs w:val="24"/>
          <w:u w:val="none"/>
        </w:rPr>
        <w:t>10</w:t>
      </w:r>
    </w:p>
    <w:p w:rsidR="001C0A97" w:rsidRPr="001A38F7" w:rsidRDefault="001C0A97" w:rsidP="001C0A97">
      <w:pPr>
        <w:pStyle w:val="Tekstpodstawowy"/>
        <w:spacing w:line="276" w:lineRule="auto"/>
        <w:rPr>
          <w:sz w:val="24"/>
          <w:szCs w:val="24"/>
          <w:u w:val="none"/>
        </w:rPr>
      </w:pPr>
      <w:r w:rsidRPr="001A38F7">
        <w:rPr>
          <w:sz w:val="24"/>
          <w:szCs w:val="24"/>
          <w:u w:val="none"/>
        </w:rPr>
        <w:t>Odbiory robót</w:t>
      </w:r>
    </w:p>
    <w:p w:rsidR="001C0A97" w:rsidRPr="00B1655E" w:rsidRDefault="001C0A97" w:rsidP="001C0A97">
      <w:pPr>
        <w:suppressAutoHyphens/>
        <w:spacing w:line="276" w:lineRule="auto"/>
        <w:jc w:val="center"/>
        <w:rPr>
          <w:lang w:eastAsia="zh-CN"/>
        </w:rPr>
      </w:pPr>
      <w:r w:rsidRPr="00B1655E">
        <w:rPr>
          <w:b/>
          <w:lang w:eastAsia="zh-CN"/>
        </w:rPr>
        <w:t>Odbiór przedmiotu zamówienia</w:t>
      </w:r>
    </w:p>
    <w:p w:rsidR="001C0A97" w:rsidRPr="00B1655E" w:rsidRDefault="001C0A97" w:rsidP="007C3C07">
      <w:pPr>
        <w:numPr>
          <w:ilvl w:val="0"/>
          <w:numId w:val="15"/>
        </w:numPr>
        <w:suppressAutoHyphens/>
        <w:spacing w:line="276" w:lineRule="auto"/>
        <w:ind w:left="426" w:hanging="426"/>
        <w:rPr>
          <w:lang w:eastAsia="zh-CN"/>
        </w:rPr>
      </w:pPr>
      <w:r w:rsidRPr="00B1655E">
        <w:rPr>
          <w:lang w:eastAsia="zh-CN"/>
        </w:rPr>
        <w:t>Podstawą końcowego rozliczenia przedmiotu zamówienia jest:</w:t>
      </w:r>
    </w:p>
    <w:p w:rsidR="001C0A97" w:rsidRPr="00B1655E" w:rsidRDefault="001C0A97" w:rsidP="007C3C07">
      <w:pPr>
        <w:numPr>
          <w:ilvl w:val="0"/>
          <w:numId w:val="48"/>
        </w:numPr>
        <w:suppressAutoHyphens/>
        <w:spacing w:line="276" w:lineRule="auto"/>
        <w:jc w:val="both"/>
        <w:rPr>
          <w:lang w:eastAsia="zh-CN"/>
        </w:rPr>
      </w:pPr>
      <w:r w:rsidRPr="00B1655E">
        <w:rPr>
          <w:rFonts w:eastAsia="Calibri"/>
          <w:lang w:eastAsia="zh-CN"/>
        </w:rPr>
        <w:t>uzyskanie wymaganych o</w:t>
      </w:r>
      <w:r>
        <w:rPr>
          <w:rFonts w:eastAsia="Calibri"/>
          <w:lang w:eastAsia="zh-CN"/>
        </w:rPr>
        <w:t xml:space="preserve">pinii i </w:t>
      </w:r>
      <w:r>
        <w:rPr>
          <w:lang w:eastAsia="zh-CN"/>
        </w:rPr>
        <w:t>zezwolenia na eksploatację urządzeń</w:t>
      </w:r>
      <w:r w:rsidRPr="00B1655E">
        <w:rPr>
          <w:rFonts w:eastAsia="Calibri"/>
          <w:lang w:eastAsia="zh-CN"/>
        </w:rPr>
        <w:t xml:space="preserve">; </w:t>
      </w:r>
    </w:p>
    <w:p w:rsidR="001C0A97" w:rsidRPr="00862D18" w:rsidRDefault="001C0A97" w:rsidP="007C3C07">
      <w:pPr>
        <w:numPr>
          <w:ilvl w:val="0"/>
          <w:numId w:val="48"/>
        </w:numPr>
        <w:suppressAutoHyphens/>
        <w:spacing w:line="276" w:lineRule="auto"/>
        <w:jc w:val="both"/>
        <w:rPr>
          <w:lang w:eastAsia="zh-CN"/>
        </w:rPr>
      </w:pPr>
      <w:r w:rsidRPr="00B1655E">
        <w:rPr>
          <w:rFonts w:eastAsia="Calibri"/>
          <w:lang w:eastAsia="zh-CN"/>
        </w:rPr>
        <w:lastRenderedPageBreak/>
        <w:t>oświadczenie o kompletności dokumentacji;</w:t>
      </w:r>
    </w:p>
    <w:p w:rsidR="001C0A97" w:rsidRPr="00653730" w:rsidRDefault="001C0A97" w:rsidP="007C3C07">
      <w:pPr>
        <w:numPr>
          <w:ilvl w:val="0"/>
          <w:numId w:val="48"/>
        </w:numPr>
        <w:tabs>
          <w:tab w:val="left" w:pos="1134"/>
        </w:tabs>
        <w:suppressAutoHyphens/>
        <w:spacing w:line="276" w:lineRule="auto"/>
        <w:contextualSpacing/>
        <w:rPr>
          <w:rFonts w:ascii="Calibri" w:eastAsia="Calibri" w:hAnsi="Calibri" w:cs="Calibri"/>
          <w:lang w:eastAsia="zh-CN"/>
        </w:rPr>
      </w:pPr>
      <w:r w:rsidRPr="00206254">
        <w:rPr>
          <w:rFonts w:eastAsia="Calibri"/>
          <w:lang w:eastAsia="zh-CN"/>
        </w:rPr>
        <w:t>oświadczenie o sporządzeniu projektów wykonawczych zgodnie</w:t>
      </w:r>
      <w:r w:rsidR="002D6C40">
        <w:rPr>
          <w:rFonts w:eastAsia="Calibri"/>
          <w:lang w:eastAsia="zh-CN"/>
        </w:rPr>
        <w:t xml:space="preserve"> </w:t>
      </w:r>
      <w:r w:rsidRPr="00206254">
        <w:rPr>
          <w:rFonts w:eastAsia="Calibri"/>
          <w:lang w:eastAsia="zh-CN"/>
        </w:rPr>
        <w:t>z</w:t>
      </w:r>
      <w:r>
        <w:rPr>
          <w:rFonts w:eastAsia="Calibri"/>
          <w:lang w:eastAsia="zh-CN"/>
        </w:rPr>
        <w:t xml:space="preserve"> o</w:t>
      </w:r>
      <w:r w:rsidR="00653730">
        <w:rPr>
          <w:rFonts w:eastAsia="Calibri"/>
          <w:lang w:eastAsia="zh-CN"/>
        </w:rPr>
        <w:t xml:space="preserve">bowiązującymi </w:t>
      </w:r>
      <w:r w:rsidRPr="00653730">
        <w:rPr>
          <w:rFonts w:eastAsia="Calibri"/>
          <w:lang w:eastAsia="zh-CN"/>
        </w:rPr>
        <w:t xml:space="preserve">przepisami oraz zasadami wiedzy technicznej; </w:t>
      </w:r>
    </w:p>
    <w:p w:rsidR="001C0A97" w:rsidRPr="00B1655E" w:rsidRDefault="001C0A97" w:rsidP="007C3C07">
      <w:pPr>
        <w:numPr>
          <w:ilvl w:val="0"/>
          <w:numId w:val="48"/>
        </w:numPr>
        <w:suppressAutoHyphens/>
        <w:spacing w:line="276" w:lineRule="auto"/>
        <w:jc w:val="both"/>
        <w:rPr>
          <w:lang w:eastAsia="zh-CN"/>
        </w:rPr>
      </w:pPr>
      <w:r w:rsidRPr="00B1655E">
        <w:rPr>
          <w:lang w:eastAsia="zh-CN"/>
        </w:rPr>
        <w:t>„Protok</w:t>
      </w:r>
      <w:r>
        <w:rPr>
          <w:lang w:eastAsia="zh-CN"/>
        </w:rPr>
        <w:t xml:space="preserve">ół </w:t>
      </w:r>
      <w:r w:rsidRPr="00B1655E">
        <w:rPr>
          <w:lang w:eastAsia="zh-CN"/>
        </w:rPr>
        <w:t>zdawczo – odbiorcz</w:t>
      </w:r>
      <w:r>
        <w:rPr>
          <w:lang w:eastAsia="zh-CN"/>
        </w:rPr>
        <w:t>y</w:t>
      </w:r>
      <w:r w:rsidRPr="00B1655E">
        <w:rPr>
          <w:lang w:eastAsia="zh-CN"/>
        </w:rPr>
        <w:t>” przekazania dokumentacji;</w:t>
      </w:r>
    </w:p>
    <w:p w:rsidR="001C0A97" w:rsidRDefault="001C0A97" w:rsidP="007C3C07">
      <w:pPr>
        <w:numPr>
          <w:ilvl w:val="0"/>
          <w:numId w:val="48"/>
        </w:numPr>
        <w:suppressAutoHyphens/>
        <w:spacing w:line="276" w:lineRule="auto"/>
        <w:jc w:val="both"/>
      </w:pPr>
      <w:r w:rsidRPr="00B1655E">
        <w:rPr>
          <w:lang w:eastAsia="zh-CN"/>
        </w:rPr>
        <w:t>„P</w:t>
      </w:r>
      <w:r w:rsidRPr="00EA5F28">
        <w:rPr>
          <w:lang w:eastAsia="zh-CN"/>
        </w:rPr>
        <w:t>rotokół odbioru końcowego</w:t>
      </w:r>
      <w:r w:rsidRPr="00B1655E">
        <w:rPr>
          <w:lang w:eastAsia="zh-CN"/>
        </w:rPr>
        <w:t xml:space="preserve">” </w:t>
      </w:r>
      <w:r>
        <w:rPr>
          <w:lang w:eastAsia="zh-CN"/>
        </w:rPr>
        <w:t xml:space="preserve">robót realizacyjnych </w:t>
      </w:r>
      <w:r w:rsidRPr="00B1655E">
        <w:rPr>
          <w:lang w:eastAsia="zh-CN"/>
        </w:rPr>
        <w:t>sporządzony przez Zamawiającego.</w:t>
      </w:r>
    </w:p>
    <w:p w:rsidR="001C0A97" w:rsidRPr="00653730" w:rsidRDefault="001C0A97" w:rsidP="007C3C07">
      <w:pPr>
        <w:pStyle w:val="Tekstpodstawowy"/>
        <w:numPr>
          <w:ilvl w:val="0"/>
          <w:numId w:val="48"/>
        </w:numPr>
        <w:tabs>
          <w:tab w:val="left" w:pos="709"/>
        </w:tabs>
        <w:spacing w:line="276" w:lineRule="auto"/>
        <w:jc w:val="both"/>
        <w:rPr>
          <w:sz w:val="24"/>
          <w:szCs w:val="24"/>
        </w:rPr>
      </w:pPr>
      <w:r>
        <w:rPr>
          <w:b w:val="0"/>
          <w:sz w:val="24"/>
          <w:szCs w:val="24"/>
          <w:u w:val="none"/>
        </w:rPr>
        <w:t xml:space="preserve">Dokumentacja </w:t>
      </w:r>
      <w:r w:rsidRPr="009F680D">
        <w:rPr>
          <w:b w:val="0"/>
          <w:sz w:val="24"/>
          <w:szCs w:val="24"/>
          <w:u w:val="none"/>
        </w:rPr>
        <w:t>powykonawcz</w:t>
      </w:r>
      <w:r>
        <w:rPr>
          <w:b w:val="0"/>
          <w:sz w:val="24"/>
          <w:szCs w:val="24"/>
          <w:u w:val="none"/>
        </w:rPr>
        <w:t>a</w:t>
      </w:r>
      <w:r w:rsidRPr="009F680D">
        <w:rPr>
          <w:b w:val="0"/>
          <w:sz w:val="24"/>
          <w:szCs w:val="24"/>
          <w:u w:val="none"/>
        </w:rPr>
        <w:t xml:space="preserve"> sporządzon</w:t>
      </w:r>
      <w:r>
        <w:rPr>
          <w:b w:val="0"/>
          <w:sz w:val="24"/>
          <w:szCs w:val="24"/>
          <w:u w:val="none"/>
        </w:rPr>
        <w:t xml:space="preserve">a </w:t>
      </w:r>
      <w:r w:rsidRPr="00F10F70">
        <w:rPr>
          <w:b w:val="0"/>
          <w:sz w:val="24"/>
          <w:szCs w:val="24"/>
          <w:u w:val="none"/>
        </w:rPr>
        <w:t>w 3 egz</w:t>
      </w:r>
      <w:r w:rsidRPr="009F680D">
        <w:rPr>
          <w:b w:val="0"/>
          <w:sz w:val="24"/>
          <w:szCs w:val="24"/>
          <w:u w:val="none"/>
        </w:rPr>
        <w:t>. na bazie wielobranżowych</w:t>
      </w:r>
      <w:r w:rsidR="00653730">
        <w:rPr>
          <w:sz w:val="24"/>
          <w:szCs w:val="24"/>
        </w:rPr>
        <w:t xml:space="preserve"> </w:t>
      </w:r>
      <w:r w:rsidRPr="00653730">
        <w:rPr>
          <w:b w:val="0"/>
          <w:sz w:val="24"/>
          <w:szCs w:val="24"/>
          <w:u w:val="none"/>
        </w:rPr>
        <w:t>Projektów Wykonawczych z naniesionymi zmianami w trakcie realizacji robót;</w:t>
      </w:r>
    </w:p>
    <w:p w:rsidR="001C0A97" w:rsidRPr="001A38F7" w:rsidRDefault="001C0A97" w:rsidP="007C3C07">
      <w:pPr>
        <w:numPr>
          <w:ilvl w:val="0"/>
          <w:numId w:val="15"/>
        </w:numPr>
        <w:suppressAutoHyphens/>
        <w:spacing w:line="276" w:lineRule="auto"/>
        <w:ind w:left="426" w:hanging="426"/>
      </w:pPr>
      <w:r w:rsidRPr="001A38F7">
        <w:t>Odbiory robót odbywać się będą przy udziale Zamawiającego w sposób następujący:</w:t>
      </w:r>
    </w:p>
    <w:p w:rsidR="00653730" w:rsidRDefault="001C0A97" w:rsidP="007C3C07">
      <w:pPr>
        <w:pStyle w:val="Dorota"/>
        <w:numPr>
          <w:ilvl w:val="1"/>
          <w:numId w:val="13"/>
        </w:numPr>
        <w:tabs>
          <w:tab w:val="left" w:pos="709"/>
        </w:tabs>
        <w:spacing w:line="276" w:lineRule="auto"/>
        <w:ind w:left="709" w:hanging="283"/>
      </w:pPr>
      <w:r w:rsidRPr="001A38F7">
        <w:t>odbiór robót ulegających zakryciu lub zanikających wszystkich branż na podstawie „Protokołu odbioru robót zanikających lub ulegających zakryciu” które Wykonawca udokumentujewykonaną i przekazaną Zamawiającemu dokumentacją fotograficzną w czasie umożliwiającym wykonanie ewentualnych poprawek bez hamowania ogólnego postępu robót wszystkich branż a które w dalszym procesie realizacji ulegną zakryciu; Wykonawca zgłasza pisemnie gotowość odbioru danej części przedmiotu umowy Inspektorowi Nadzoru Inwestorskiego na 2 dni  przed protokolarnym dokonaniem</w:t>
      </w:r>
      <w:r w:rsidR="00653730">
        <w:t xml:space="preserve"> </w:t>
      </w:r>
      <w:r w:rsidRPr="001A38F7">
        <w:t xml:space="preserve">odbioru;  </w:t>
      </w:r>
    </w:p>
    <w:p w:rsidR="001C0A97" w:rsidRPr="001A38F7" w:rsidRDefault="001C0A97" w:rsidP="007C3C07">
      <w:pPr>
        <w:pStyle w:val="Dorota"/>
        <w:numPr>
          <w:ilvl w:val="1"/>
          <w:numId w:val="13"/>
        </w:numPr>
        <w:tabs>
          <w:tab w:val="left" w:pos="709"/>
        </w:tabs>
        <w:spacing w:line="276" w:lineRule="auto"/>
        <w:ind w:left="709" w:hanging="283"/>
      </w:pPr>
      <w:r w:rsidRPr="001A38F7">
        <w:t>odbiór częściowy na podstawie „Protokołu odbioru częściowego” części robó</w:t>
      </w:r>
      <w:r>
        <w:t>t</w:t>
      </w:r>
      <w:r w:rsidR="00653730">
        <w:t xml:space="preserve"> </w:t>
      </w:r>
      <w:r w:rsidRPr="001A38F7">
        <w:t>składających się na całość przedmiotu umowy, polegający na ocenie ilości i jakości</w:t>
      </w:r>
      <w:r w:rsidR="00653730">
        <w:t xml:space="preserve"> </w:t>
      </w:r>
      <w:r w:rsidRPr="001A38F7">
        <w:t xml:space="preserve">wykonanych części robót;  </w:t>
      </w:r>
    </w:p>
    <w:p w:rsidR="001C0A97" w:rsidRPr="001A38F7" w:rsidRDefault="001C0A97" w:rsidP="002D6C40">
      <w:pPr>
        <w:tabs>
          <w:tab w:val="left" w:pos="709"/>
          <w:tab w:val="left" w:pos="8505"/>
        </w:tabs>
        <w:spacing w:line="276" w:lineRule="auto"/>
        <w:ind w:left="709"/>
        <w:jc w:val="both"/>
      </w:pPr>
      <w:r w:rsidRPr="001A38F7">
        <w:t>Wykonawca zgłasza pisemnie gotowość odbioru danej części przedmiotu umowy</w:t>
      </w:r>
      <w:r w:rsidR="002D6C40">
        <w:t xml:space="preserve"> </w:t>
      </w:r>
      <w:r w:rsidRPr="001A38F7">
        <w:t>Inspektorowi Nadzoru Inwestorskiego na 2 dni  przed protokolarnym dokonaniem</w:t>
      </w:r>
      <w:r w:rsidR="002D6C40">
        <w:t xml:space="preserve"> </w:t>
      </w:r>
      <w:r w:rsidRPr="001A38F7">
        <w:t xml:space="preserve">odbioru;  </w:t>
      </w:r>
    </w:p>
    <w:p w:rsidR="002D6C40" w:rsidRDefault="001C0A97" w:rsidP="007C3C07">
      <w:pPr>
        <w:pStyle w:val="Dorota"/>
        <w:numPr>
          <w:ilvl w:val="1"/>
          <w:numId w:val="13"/>
        </w:numPr>
        <w:tabs>
          <w:tab w:val="left" w:pos="709"/>
        </w:tabs>
        <w:spacing w:line="276" w:lineRule="auto"/>
        <w:ind w:left="709" w:hanging="283"/>
      </w:pPr>
      <w:r w:rsidRPr="001A38F7">
        <w:t>odbiory instalacji i urządzeń technicznych oraz rozwiązań systemowych</w:t>
      </w:r>
      <w:r w:rsidR="002D6C40">
        <w:t xml:space="preserve"> </w:t>
      </w:r>
      <w:r w:rsidRPr="001A38F7">
        <w:t>Wykonawca dokonuje we własnym zakresie, co udokumentowane</w:t>
      </w:r>
      <w:r>
        <w:t xml:space="preserve"> powinno być protokołem. Próby i o</w:t>
      </w:r>
      <w:r w:rsidRPr="001A38F7">
        <w:t>dbiory</w:t>
      </w:r>
      <w:r w:rsidR="002D6C40">
        <w:t xml:space="preserve"> </w:t>
      </w:r>
      <w:r w:rsidRPr="001A38F7">
        <w:t>instalacji i urządzeń technicznych</w:t>
      </w:r>
      <w:r>
        <w:t>;</w:t>
      </w:r>
    </w:p>
    <w:p w:rsidR="002D6C40" w:rsidRDefault="001C0A97" w:rsidP="007C3C07">
      <w:pPr>
        <w:pStyle w:val="Dorota"/>
        <w:numPr>
          <w:ilvl w:val="1"/>
          <w:numId w:val="13"/>
        </w:numPr>
        <w:tabs>
          <w:tab w:val="left" w:pos="709"/>
        </w:tabs>
        <w:spacing w:line="276" w:lineRule="auto"/>
        <w:ind w:left="709" w:hanging="283"/>
      </w:pPr>
      <w:r w:rsidRPr="001A38F7">
        <w:t>rozruch technologiczny</w:t>
      </w:r>
      <w:r w:rsidR="002D6C40">
        <w:t xml:space="preserve"> </w:t>
      </w:r>
      <w:r w:rsidRPr="001A38F7">
        <w:t>na podstawie „Protokołu odbioru rozruchu technologicznego”</w:t>
      </w:r>
      <w:r>
        <w:t xml:space="preserve"> i</w:t>
      </w:r>
      <w:r w:rsidRPr="001A38F7">
        <w:t>nstalacji technicznych i urządzeń po</w:t>
      </w:r>
      <w:r>
        <w:t xml:space="preserve"> próbie </w:t>
      </w:r>
      <w:r w:rsidRPr="001A38F7">
        <w:t xml:space="preserve">skuteczności ich działania oraz dokonaniu odbioru instalacji technicznych i urządzeń technologicznych podlegających montażowi lub zasilanych energią elektryczną. Odbiór rozruchu technologicznego Wykonawca poprzedzi próbnym rozruchem wykonanym we własnym zakresie; </w:t>
      </w:r>
    </w:p>
    <w:p w:rsidR="001C0A97" w:rsidRPr="001A38F7" w:rsidRDefault="001C0A97" w:rsidP="002D6C40">
      <w:pPr>
        <w:tabs>
          <w:tab w:val="left" w:pos="567"/>
          <w:tab w:val="left" w:pos="709"/>
          <w:tab w:val="left" w:pos="993"/>
          <w:tab w:val="left" w:pos="1276"/>
        </w:tabs>
        <w:spacing w:line="276" w:lineRule="auto"/>
        <w:ind w:left="709"/>
        <w:jc w:val="both"/>
      </w:pPr>
      <w:r w:rsidRPr="001A38F7">
        <w:t xml:space="preserve">Wykonawca zgłasza gotowość do przeprowadzenia odbioru wpisem do dziennikabudowy na 2 dni przed dokonaniem protokolarnego odbioru rozruchu technologicznego, przy </w:t>
      </w:r>
      <w:r w:rsidR="00F86F19" w:rsidRPr="001A38F7">
        <w:t>jednoczesnym powiadomieniu</w:t>
      </w:r>
      <w:r w:rsidRPr="001A38F7">
        <w:t xml:space="preserve"> Inspektora Nadzoru Inwestorskiego;  </w:t>
      </w:r>
    </w:p>
    <w:p w:rsidR="002D6C40" w:rsidRDefault="001C0A97" w:rsidP="007C3C07">
      <w:pPr>
        <w:pStyle w:val="Dorota"/>
        <w:numPr>
          <w:ilvl w:val="1"/>
          <w:numId w:val="13"/>
        </w:numPr>
        <w:tabs>
          <w:tab w:val="left" w:pos="709"/>
        </w:tabs>
        <w:spacing w:line="276" w:lineRule="auto"/>
        <w:ind w:left="709" w:hanging="283"/>
      </w:pPr>
      <w:r w:rsidRPr="001A38F7">
        <w:t>odbiór urządzeń przewidzianych do montażu w ramach przedmiotu umowy na</w:t>
      </w:r>
      <w:r w:rsidR="002D6C40">
        <w:t xml:space="preserve"> </w:t>
      </w:r>
      <w:r w:rsidRPr="001A38F7">
        <w:t>podstawie „Protokołu odbioru urządzeń” wraz z dołączonymi wymaganiami, aprobatami, certyfikatami. Odbiór urządzeń i sporządzenie protokołu odbioru nie może nastąpić później niż odbiór końcowy;</w:t>
      </w:r>
    </w:p>
    <w:p w:rsidR="002D6C40" w:rsidRDefault="001C0A97" w:rsidP="007C3C07">
      <w:pPr>
        <w:pStyle w:val="Dorota"/>
        <w:numPr>
          <w:ilvl w:val="1"/>
          <w:numId w:val="13"/>
        </w:numPr>
        <w:tabs>
          <w:tab w:val="left" w:pos="709"/>
        </w:tabs>
        <w:spacing w:line="276" w:lineRule="auto"/>
        <w:ind w:left="709" w:hanging="283"/>
      </w:pPr>
      <w:r w:rsidRPr="00C83372">
        <w:t>odbiór końcowy robót budowlanych na podstawie „Protokołu odbioru końcowego” po całkowitym zakończeniu wszystkich robót składających się na przedmiot umowy.</w:t>
      </w:r>
      <w:bookmarkStart w:id="0" w:name="a"/>
      <w:bookmarkEnd w:id="0"/>
    </w:p>
    <w:p w:rsidR="001C0A97" w:rsidRPr="001A38F7" w:rsidRDefault="001C0A97" w:rsidP="002D6C40">
      <w:pPr>
        <w:tabs>
          <w:tab w:val="left" w:pos="567"/>
          <w:tab w:val="left" w:pos="709"/>
          <w:tab w:val="left" w:pos="993"/>
          <w:tab w:val="left" w:pos="1276"/>
        </w:tabs>
        <w:spacing w:line="276" w:lineRule="auto"/>
        <w:ind w:left="709"/>
        <w:jc w:val="both"/>
      </w:pPr>
      <w:r w:rsidRPr="00C83372">
        <w:t>Do odbioru końcowego robót budowlanych Wykonawca przygotuje następujące</w:t>
      </w:r>
      <w:r w:rsidRPr="001A38F7">
        <w:t xml:space="preserve"> dokumenty: </w:t>
      </w:r>
    </w:p>
    <w:p w:rsidR="002D6C40" w:rsidRDefault="001C0A97" w:rsidP="007C3C07">
      <w:pPr>
        <w:numPr>
          <w:ilvl w:val="0"/>
          <w:numId w:val="22"/>
        </w:numPr>
        <w:tabs>
          <w:tab w:val="left" w:pos="284"/>
          <w:tab w:val="num" w:pos="993"/>
          <w:tab w:val="left" w:pos="1701"/>
        </w:tabs>
        <w:spacing w:line="276" w:lineRule="auto"/>
        <w:ind w:left="993" w:hanging="284"/>
        <w:jc w:val="both"/>
      </w:pPr>
      <w:r w:rsidRPr="001A38F7">
        <w:lastRenderedPageBreak/>
        <w:t xml:space="preserve">protokoły odbiorów robót ulegających zakryciu, odbiorów częściowych,  rozruchu technologicznego, odbioru urządzeń;   </w:t>
      </w:r>
    </w:p>
    <w:p w:rsidR="001C0A97" w:rsidRPr="001A38F7" w:rsidRDefault="001C0A97" w:rsidP="007C3C07">
      <w:pPr>
        <w:numPr>
          <w:ilvl w:val="0"/>
          <w:numId w:val="22"/>
        </w:numPr>
        <w:tabs>
          <w:tab w:val="left" w:pos="284"/>
          <w:tab w:val="num" w:pos="993"/>
          <w:tab w:val="left" w:pos="1701"/>
        </w:tabs>
        <w:spacing w:line="276" w:lineRule="auto"/>
        <w:ind w:left="993" w:hanging="284"/>
        <w:jc w:val="both"/>
      </w:pPr>
      <w:r w:rsidRPr="000B40F0">
        <w:t xml:space="preserve">Krajowe Oceny Techniczne, </w:t>
      </w:r>
      <w:r w:rsidRPr="001A38F7">
        <w:t xml:space="preserve">karty gwarancyjne urządzeń, </w:t>
      </w:r>
    </w:p>
    <w:p w:rsidR="001C0A97" w:rsidRPr="001A38F7" w:rsidRDefault="001C0A97" w:rsidP="007C3C07">
      <w:pPr>
        <w:pStyle w:val="Tekstpodstawowywcity"/>
        <w:numPr>
          <w:ilvl w:val="0"/>
          <w:numId w:val="22"/>
        </w:numPr>
        <w:tabs>
          <w:tab w:val="num" w:pos="993"/>
        </w:tabs>
        <w:spacing w:after="0" w:line="276" w:lineRule="auto"/>
        <w:ind w:left="993" w:hanging="284"/>
        <w:jc w:val="both"/>
      </w:pPr>
      <w:r w:rsidRPr="001A38F7">
        <w:t>wyniki pomiarów kontrolnych oraz badań zgodnie z programem zapewnienia jakości;</w:t>
      </w:r>
    </w:p>
    <w:p w:rsidR="001C0A97" w:rsidRPr="000B40F0" w:rsidRDefault="001C0A97" w:rsidP="007C3C07">
      <w:pPr>
        <w:pStyle w:val="Tekstpodstawowywcity"/>
        <w:numPr>
          <w:ilvl w:val="0"/>
          <w:numId w:val="22"/>
        </w:numPr>
        <w:tabs>
          <w:tab w:val="left" w:pos="426"/>
          <w:tab w:val="left" w:pos="709"/>
          <w:tab w:val="num" w:pos="993"/>
        </w:tabs>
        <w:suppressAutoHyphens/>
        <w:spacing w:after="0" w:line="276" w:lineRule="auto"/>
        <w:ind w:left="993" w:hanging="284"/>
        <w:jc w:val="both"/>
      </w:pPr>
      <w:r>
        <w:t>I</w:t>
      </w:r>
      <w:r w:rsidRPr="001A38F7">
        <w:t>nstrukcje, protokoły przeprowadzonych szkoleń obsługi technicznej</w:t>
      </w:r>
      <w:r w:rsidR="002D6C40">
        <w:t xml:space="preserve"> szpital</w:t>
      </w:r>
      <w:r w:rsidRPr="001A38F7">
        <w:t xml:space="preserve">i przyszłych użytkowników, </w:t>
      </w:r>
    </w:p>
    <w:p w:rsidR="001C0A97" w:rsidRPr="001A38F7" w:rsidRDefault="001C0A97" w:rsidP="007C3C07">
      <w:pPr>
        <w:pStyle w:val="Tekstpodstawowywcity"/>
        <w:numPr>
          <w:ilvl w:val="0"/>
          <w:numId w:val="22"/>
        </w:numPr>
        <w:tabs>
          <w:tab w:val="left" w:pos="426"/>
          <w:tab w:val="left" w:pos="709"/>
          <w:tab w:val="num" w:pos="993"/>
        </w:tabs>
        <w:suppressAutoHyphens/>
        <w:spacing w:after="0" w:line="276" w:lineRule="auto"/>
        <w:ind w:left="993" w:hanging="284"/>
        <w:jc w:val="both"/>
      </w:pPr>
      <w:r w:rsidRPr="0000789E">
        <w:t xml:space="preserve">3 egz. </w:t>
      </w:r>
      <w:r w:rsidRPr="001A38F7">
        <w:t>kompletnej wielobranżowej dokumentacji powykonawczej budowy z naniesionymi zmianami</w:t>
      </w:r>
      <w:r w:rsidRPr="000B40F0">
        <w:t xml:space="preserve"> wprowadzonymi </w:t>
      </w:r>
      <w:r w:rsidRPr="001A38F7">
        <w:t>w trakcie realizacji robót</w:t>
      </w:r>
      <w:r w:rsidRPr="000B40F0">
        <w:t xml:space="preserve">; </w:t>
      </w:r>
    </w:p>
    <w:p w:rsidR="001C0A97" w:rsidRPr="001A38F7" w:rsidRDefault="00F86F19" w:rsidP="002D6C40">
      <w:pPr>
        <w:pStyle w:val="Tekstpodstawowywcity"/>
        <w:tabs>
          <w:tab w:val="num" w:pos="993"/>
        </w:tabs>
        <w:spacing w:after="0" w:line="276" w:lineRule="auto"/>
        <w:ind w:left="993"/>
        <w:jc w:val="both"/>
      </w:pPr>
      <w:r w:rsidRPr="001A38F7">
        <w:t>Wykonawca, co</w:t>
      </w:r>
      <w:r w:rsidR="001C0A97" w:rsidRPr="001A38F7">
        <w:t xml:space="preserve"> najmniej 7 dni wcześniej pisemnie zgłasza Zamawiającemu gotowość do odbioru końcowego, który odbędzie się przy udziale Zamawiającego, Wykonawcy, użytkownika oraz organów nadrzędnych:</w:t>
      </w:r>
    </w:p>
    <w:p w:rsidR="001C0A97" w:rsidRPr="001A38F7" w:rsidRDefault="001C0A97" w:rsidP="007C3C07">
      <w:pPr>
        <w:pStyle w:val="Tekstpodstawowywcity"/>
        <w:numPr>
          <w:ilvl w:val="0"/>
          <w:numId w:val="49"/>
        </w:numPr>
        <w:spacing w:after="0" w:line="276" w:lineRule="auto"/>
        <w:ind w:left="1560" w:hanging="426"/>
        <w:jc w:val="both"/>
      </w:pPr>
      <w:r w:rsidRPr="001A38F7">
        <w:t>przedstawiciela Zamawiającego;</w:t>
      </w:r>
    </w:p>
    <w:p w:rsidR="001C0A97" w:rsidRPr="001A38F7" w:rsidRDefault="001C0A97" w:rsidP="007C3C07">
      <w:pPr>
        <w:pStyle w:val="Tekstpodstawowywcity"/>
        <w:numPr>
          <w:ilvl w:val="0"/>
          <w:numId w:val="49"/>
        </w:numPr>
        <w:spacing w:after="0" w:line="276" w:lineRule="auto"/>
        <w:ind w:left="1560" w:hanging="426"/>
        <w:jc w:val="both"/>
      </w:pPr>
      <w:r w:rsidRPr="001A38F7">
        <w:t xml:space="preserve">Głównego Specjalisty/Inspektora BHP </w:t>
      </w:r>
      <w:r>
        <w:t>i ppoż.</w:t>
      </w:r>
      <w:r w:rsidRPr="001A38F7">
        <w:t>4 WSK z P SP ZOZ</w:t>
      </w:r>
    </w:p>
    <w:p w:rsidR="001C0A97" w:rsidRDefault="001C0A97" w:rsidP="002D6C40">
      <w:pPr>
        <w:pStyle w:val="Tekstpodstawowywcity"/>
        <w:tabs>
          <w:tab w:val="num" w:pos="1276"/>
        </w:tabs>
        <w:spacing w:after="0" w:line="276" w:lineRule="auto"/>
        <w:ind w:left="709"/>
        <w:jc w:val="both"/>
      </w:pPr>
      <w:r>
        <w:t>Z</w:t>
      </w:r>
      <w:r w:rsidRPr="001A38F7">
        <w:t>a odbiór końcowy uważa się fakt odbioru bezusterkowego po usunięciu wszelkich wad stwierdzonych podczas odbi</w:t>
      </w:r>
      <w:r>
        <w:t>oru przez komisję Zamawiającego.</w:t>
      </w:r>
      <w:r w:rsidRPr="001A38F7">
        <w:t xml:space="preserve"> W przypadku nie usunięcia przez Wykonawcę usterek lub wad w terminie 14 dni od zgłoszenia Zamawiającemu przysługuje prawo zlecenia usunięcia wad osobie trzeciej i</w:t>
      </w:r>
      <w:r>
        <w:t xml:space="preserve"> obciążenie Wykonawcę kosztami;</w:t>
      </w:r>
    </w:p>
    <w:p w:rsidR="001C0A97" w:rsidRPr="002D6C40" w:rsidRDefault="001C0A97" w:rsidP="007C3C07">
      <w:pPr>
        <w:pStyle w:val="Dorota"/>
        <w:numPr>
          <w:ilvl w:val="1"/>
          <w:numId w:val="13"/>
        </w:numPr>
        <w:tabs>
          <w:tab w:val="left" w:pos="709"/>
        </w:tabs>
        <w:spacing w:line="276" w:lineRule="auto"/>
        <w:ind w:left="284" w:hanging="283"/>
        <w:rPr>
          <w:color w:val="000000"/>
        </w:rPr>
      </w:pPr>
      <w:r w:rsidRPr="002D6C40">
        <w:t>odbiór ostateczny na podstawie „Protokołu odbioru pogwarancyjnego” zorganizowanego po okresie rękojmi i gwarancji udzielonej na całość przedmiotu umowy polegający na przeglądzie i odbiorze pogwarancyjnym zorganizowanym w ostatnim kwartale upływającego okresu gwarancyjnego</w:t>
      </w:r>
      <w:r w:rsidR="00D8387D" w:rsidRPr="002D6C40">
        <w:t>.</w:t>
      </w:r>
      <w:r w:rsidRPr="002D6C40">
        <w:t xml:space="preserve"> </w:t>
      </w:r>
      <w:r w:rsidRPr="002D6C40">
        <w:rPr>
          <w:color w:val="000000"/>
        </w:rPr>
        <w:t xml:space="preserve">Do odbioru ostatecznego pogwarancyjnego Wykonawca zobowiązany jest przygotować następujące dokumenty: </w:t>
      </w:r>
    </w:p>
    <w:p w:rsidR="001C0A97" w:rsidRPr="00B76DBC" w:rsidRDefault="001C0A97" w:rsidP="007C3C07">
      <w:pPr>
        <w:pStyle w:val="Tekstpodstawowywcity"/>
        <w:numPr>
          <w:ilvl w:val="0"/>
          <w:numId w:val="23"/>
        </w:numPr>
        <w:tabs>
          <w:tab w:val="left" w:pos="851"/>
        </w:tabs>
        <w:spacing w:after="0" w:line="276" w:lineRule="auto"/>
        <w:ind w:left="851" w:hanging="284"/>
        <w:jc w:val="both"/>
        <w:rPr>
          <w:color w:val="000000"/>
        </w:rPr>
      </w:pPr>
      <w:r w:rsidRPr="00B76DBC">
        <w:rPr>
          <w:color w:val="000000"/>
        </w:rPr>
        <w:t xml:space="preserve">umowę na wykonanie robót budowlanych nr </w:t>
      </w:r>
      <w:r>
        <w:rPr>
          <w:color w:val="000000"/>
        </w:rPr>
        <w:t>…………….</w:t>
      </w:r>
      <w:r w:rsidR="00F86F19">
        <w:rPr>
          <w:color w:val="000000"/>
        </w:rPr>
        <w:t xml:space="preserve"> </w:t>
      </w:r>
      <w:r>
        <w:rPr>
          <w:color w:val="000000"/>
        </w:rPr>
        <w:t>/2018</w:t>
      </w:r>
    </w:p>
    <w:p w:rsidR="001C0A97" w:rsidRPr="001A38F7" w:rsidRDefault="001C0A97" w:rsidP="007C3C07">
      <w:pPr>
        <w:pStyle w:val="Tekstpodstawowywcity"/>
        <w:numPr>
          <w:ilvl w:val="0"/>
          <w:numId w:val="23"/>
        </w:numPr>
        <w:tabs>
          <w:tab w:val="left" w:pos="851"/>
        </w:tabs>
        <w:spacing w:after="0" w:line="276" w:lineRule="auto"/>
        <w:ind w:left="851" w:hanging="284"/>
        <w:jc w:val="both"/>
      </w:pPr>
      <w:r w:rsidRPr="001A38F7">
        <w:t xml:space="preserve">„Protokół odbioru końcowego”; </w:t>
      </w:r>
    </w:p>
    <w:p w:rsidR="001C0A97" w:rsidRPr="001A38F7" w:rsidRDefault="001C0A97" w:rsidP="007C3C07">
      <w:pPr>
        <w:pStyle w:val="Tekstpodstawowywcity"/>
        <w:numPr>
          <w:ilvl w:val="0"/>
          <w:numId w:val="23"/>
        </w:numPr>
        <w:tabs>
          <w:tab w:val="left" w:pos="851"/>
        </w:tabs>
        <w:spacing w:after="0" w:line="276" w:lineRule="auto"/>
        <w:ind w:left="851" w:hanging="284"/>
        <w:jc w:val="both"/>
      </w:pPr>
      <w:r w:rsidRPr="001A38F7">
        <w:t>dokumenty potwierdzające usunięcie wad stwierdzonych przy odbiorze po okresie gwarancji oraz zaistniałych w okresie gwarancyjnym;</w:t>
      </w:r>
    </w:p>
    <w:p w:rsidR="001F1720" w:rsidRDefault="001C0A97" w:rsidP="007C3C07">
      <w:pPr>
        <w:numPr>
          <w:ilvl w:val="0"/>
          <w:numId w:val="15"/>
        </w:numPr>
        <w:suppressAutoHyphens/>
        <w:spacing w:line="276" w:lineRule="auto"/>
        <w:ind w:left="426" w:hanging="426"/>
      </w:pPr>
      <w:r w:rsidRPr="001A38F7">
        <w:t xml:space="preserve">W przypadku nie usunięcia przez Wykonawcę usterek lub wad w okresie gwarancji w terminie 14 dni od zgłoszenia Zamawiającemu przysługuje prawo zlecenia usunięcia wad osobie trzeciej i obciążenie Wykonawcę kosztami. </w:t>
      </w:r>
    </w:p>
    <w:p w:rsidR="001C0A97" w:rsidRPr="001A38F7" w:rsidRDefault="001C0A97" w:rsidP="007C3C07">
      <w:pPr>
        <w:numPr>
          <w:ilvl w:val="0"/>
          <w:numId w:val="15"/>
        </w:numPr>
        <w:suppressAutoHyphens/>
        <w:spacing w:line="276" w:lineRule="auto"/>
        <w:ind w:left="426" w:hanging="426"/>
      </w:pPr>
      <w:r w:rsidRPr="001A38F7">
        <w:t>Jeżeli w toku czynności odbioru zostaną stwierdzone wady nadające się do usunięcia, Zamawiający może przerwać czynności lub odmówić odbioru do czasu usunięcia wad.</w:t>
      </w:r>
    </w:p>
    <w:p w:rsidR="001C0A97" w:rsidRDefault="001C0A97" w:rsidP="001C0A97">
      <w:pPr>
        <w:pStyle w:val="Tekstpodstawowy"/>
        <w:spacing w:line="276" w:lineRule="auto"/>
        <w:rPr>
          <w:sz w:val="24"/>
          <w:szCs w:val="24"/>
          <w:u w:val="none"/>
        </w:rPr>
      </w:pPr>
    </w:p>
    <w:p w:rsidR="001C0A97" w:rsidRPr="003F7B80" w:rsidRDefault="001C0A97" w:rsidP="001C0A97">
      <w:pPr>
        <w:pStyle w:val="Tekstpodstawowy"/>
        <w:spacing w:line="276" w:lineRule="auto"/>
        <w:rPr>
          <w:sz w:val="24"/>
          <w:szCs w:val="24"/>
          <w:u w:val="none"/>
        </w:rPr>
      </w:pPr>
      <w:r w:rsidRPr="001A38F7">
        <w:rPr>
          <w:sz w:val="24"/>
          <w:szCs w:val="24"/>
          <w:u w:val="none"/>
        </w:rPr>
        <w:t xml:space="preserve">§ </w:t>
      </w:r>
      <w:r>
        <w:rPr>
          <w:sz w:val="24"/>
          <w:szCs w:val="24"/>
          <w:u w:val="none"/>
        </w:rPr>
        <w:t>11</w:t>
      </w:r>
    </w:p>
    <w:p w:rsidR="001C0A97" w:rsidRPr="001A38F7" w:rsidRDefault="001C0A97" w:rsidP="001C0A97">
      <w:pPr>
        <w:pStyle w:val="Tekstpodstawowy"/>
        <w:spacing w:line="276" w:lineRule="auto"/>
        <w:rPr>
          <w:sz w:val="24"/>
          <w:szCs w:val="24"/>
          <w:u w:val="none"/>
        </w:rPr>
      </w:pPr>
      <w:r w:rsidRPr="001A38F7">
        <w:rPr>
          <w:sz w:val="24"/>
          <w:szCs w:val="24"/>
          <w:u w:val="none"/>
        </w:rPr>
        <w:t>Podwykonawstwo</w:t>
      </w:r>
    </w:p>
    <w:p w:rsidR="00653730" w:rsidRPr="00653730" w:rsidRDefault="001C0A97" w:rsidP="007C3C07">
      <w:pPr>
        <w:pStyle w:val="Akapitzlist"/>
        <w:numPr>
          <w:ilvl w:val="0"/>
          <w:numId w:val="46"/>
        </w:numPr>
        <w:ind w:left="426" w:hanging="426"/>
        <w:jc w:val="both"/>
        <w:rPr>
          <w:rFonts w:ascii="Times New Roman" w:hAnsi="Times New Roman"/>
          <w:sz w:val="24"/>
        </w:rPr>
      </w:pPr>
      <w:r w:rsidRPr="00653730">
        <w:rPr>
          <w:rFonts w:ascii="Times New Roman" w:hAnsi="Times New Roman"/>
          <w:sz w:val="24"/>
        </w:rPr>
        <w:t>Zamawiający nie przewiduje wypłaty zaliczek.</w:t>
      </w:r>
    </w:p>
    <w:p w:rsidR="00653730" w:rsidRPr="00653730" w:rsidRDefault="001C0A97" w:rsidP="007C3C07">
      <w:pPr>
        <w:pStyle w:val="Akapitzlist"/>
        <w:numPr>
          <w:ilvl w:val="0"/>
          <w:numId w:val="46"/>
        </w:numPr>
        <w:ind w:left="426" w:hanging="426"/>
        <w:jc w:val="both"/>
        <w:rPr>
          <w:rFonts w:ascii="Times New Roman" w:hAnsi="Times New Roman"/>
          <w:sz w:val="24"/>
        </w:rPr>
      </w:pPr>
      <w:r w:rsidRPr="00653730">
        <w:rPr>
          <w:rFonts w:ascii="Times New Roman" w:hAnsi="Times New Roman"/>
          <w:sz w:val="24"/>
        </w:rPr>
        <w:t xml:space="preserve">Zamawiający dopuszcza udział podwykonawców, a w przypadku zamówień na roboty budowlane dalszych podwykonawców na podstawie umów z Wykonawcą lub podwykonawcą, gdzie przez umowę o podwykonawstwo – rozumie się umowę w formie pisemnej o charakterze odpłatnym, której przedmiotem są usługi, dostawy lub roboty budowlane stanowiące część zamówienia publicznego, zawartą między Wykonawcą a innym podmiotem (podwykonawcą), a w przypadku zamówień publicznych na roboty budowlane także między podwykonawcą a dalszym podwykonawcą lub między dalszymi </w:t>
      </w:r>
      <w:r w:rsidRPr="00653730">
        <w:rPr>
          <w:rFonts w:ascii="Times New Roman" w:hAnsi="Times New Roman"/>
          <w:sz w:val="24"/>
        </w:rPr>
        <w:lastRenderedPageBreak/>
        <w:t>podwykonawcami. Zamawiający nie dopuszcza zawierania umów przez podwykonawców, którzy zawarli  umowy o podwykonawstwo z Wykonawcą na zamówienia będącymi dostawami lub usługami,  z dalszymi podwykonawcami. Powyższe zastrzeżenie nie dotyczy podwykonawców realizujących zamówienia na roboty budowlane. Zamawiający zastrzega, że wynagrodzenie należne podwykonawcy lub w przypadku zamówień na roboty budowlane dalszemu podwykonawcy za realizację części świadczenia objętego umową nie może być wyższe niż wynagrodzenie należne Wykonawcy za tę część zamówienia. W przypadku przeciwnym Zamawiający zgłosi zastrzeżenia do projektu umowy lub  sprzeciw do umowy podwykonawczej.</w:t>
      </w:r>
    </w:p>
    <w:p w:rsidR="00653730" w:rsidRPr="00653730" w:rsidRDefault="001C0A97" w:rsidP="007C3C07">
      <w:pPr>
        <w:pStyle w:val="Akapitzlist"/>
        <w:numPr>
          <w:ilvl w:val="0"/>
          <w:numId w:val="46"/>
        </w:numPr>
        <w:ind w:left="426" w:hanging="426"/>
        <w:jc w:val="both"/>
        <w:rPr>
          <w:rFonts w:ascii="Times New Roman" w:hAnsi="Times New Roman"/>
          <w:sz w:val="24"/>
        </w:rPr>
      </w:pPr>
      <w:r w:rsidRPr="00653730">
        <w:rPr>
          <w:rFonts w:ascii="Times New Roman" w:hAnsi="Times New Roman"/>
          <w:sz w:val="24"/>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zamówienia na roboty budowlane jest obowiązany dołączyć zgodę wykonawcy na zawarcie umowy o podwykonawstwo o treści zgodnej z projektem umowy.</w:t>
      </w:r>
    </w:p>
    <w:p w:rsidR="00653730" w:rsidRPr="00653730" w:rsidRDefault="001C0A97" w:rsidP="007C3C07">
      <w:pPr>
        <w:pStyle w:val="Akapitzlist"/>
        <w:numPr>
          <w:ilvl w:val="0"/>
          <w:numId w:val="46"/>
        </w:numPr>
        <w:ind w:left="426" w:hanging="426"/>
        <w:jc w:val="both"/>
        <w:rPr>
          <w:rFonts w:ascii="Times New Roman" w:hAnsi="Times New Roman"/>
          <w:sz w:val="24"/>
        </w:rPr>
      </w:pPr>
      <w:r w:rsidRPr="00653730">
        <w:rPr>
          <w:rFonts w:ascii="Times New Roman" w:hAnsi="Times New Roman"/>
          <w:sz w:val="24"/>
        </w:rPr>
        <w:t>Termin zapłaty wynagrodzenia podwykonawcy lub w przypadku zamówień na roboty budowlane dalszemu podwykonawcy przewidziany w umowie o podwykonawstwo nie może być dłuższy niż 30 dni od dnia doręczenia wykonawcy, podwykonawcy lub dalszemu podwykonawcy faktury lub rachunku, potwierdzających wykonanie zleconej podwykonawcy dostawy, usługi lub roboty budowlanej oraz w przypadku zamówień na roboty budowlane, dalszemu podwykonawcy.</w:t>
      </w:r>
    </w:p>
    <w:p w:rsidR="001C0A97" w:rsidRPr="00653730" w:rsidRDefault="001C0A97" w:rsidP="007C3C07">
      <w:pPr>
        <w:pStyle w:val="Akapitzlist"/>
        <w:numPr>
          <w:ilvl w:val="0"/>
          <w:numId w:val="46"/>
        </w:numPr>
        <w:ind w:left="426" w:hanging="426"/>
        <w:jc w:val="both"/>
        <w:rPr>
          <w:rFonts w:ascii="Times New Roman" w:hAnsi="Times New Roman"/>
          <w:sz w:val="24"/>
        </w:rPr>
      </w:pPr>
      <w:r w:rsidRPr="00653730">
        <w:rPr>
          <w:rFonts w:ascii="Times New Roman" w:hAnsi="Times New Roman"/>
          <w:sz w:val="24"/>
        </w:rPr>
        <w:t>Zamawiający, w terminie 14 dni zgłasza pisemne zastrzeżenia do projektu umowy o podwykonawstwo, której przedmiotem są roboty budowlane:</w:t>
      </w:r>
    </w:p>
    <w:p w:rsidR="001C0A97" w:rsidRPr="00653730" w:rsidRDefault="001C0A97" w:rsidP="007C3C07">
      <w:pPr>
        <w:pStyle w:val="Akapitzlist"/>
        <w:numPr>
          <w:ilvl w:val="0"/>
          <w:numId w:val="50"/>
        </w:numPr>
        <w:ind w:left="851" w:hanging="284"/>
        <w:jc w:val="both"/>
        <w:rPr>
          <w:rFonts w:ascii="Times New Roman" w:hAnsi="Times New Roman"/>
          <w:sz w:val="24"/>
        </w:rPr>
      </w:pPr>
      <w:r w:rsidRPr="00653730">
        <w:rPr>
          <w:rFonts w:ascii="Times New Roman" w:hAnsi="Times New Roman"/>
          <w:sz w:val="24"/>
        </w:rPr>
        <w:t>niespełniającej wymagań określonych w specyfikacji istotnych warunków zamówienia;</w:t>
      </w:r>
    </w:p>
    <w:p w:rsidR="001C0A97" w:rsidRPr="00653730" w:rsidRDefault="001C0A97" w:rsidP="007C3C07">
      <w:pPr>
        <w:pStyle w:val="Akapitzlist"/>
        <w:numPr>
          <w:ilvl w:val="0"/>
          <w:numId w:val="50"/>
        </w:numPr>
        <w:ind w:left="851" w:hanging="284"/>
        <w:jc w:val="both"/>
        <w:rPr>
          <w:rFonts w:ascii="Times New Roman" w:hAnsi="Times New Roman"/>
          <w:sz w:val="24"/>
        </w:rPr>
      </w:pPr>
      <w:r w:rsidRPr="00653730">
        <w:rPr>
          <w:rFonts w:ascii="Times New Roman" w:hAnsi="Times New Roman"/>
          <w:sz w:val="24"/>
        </w:rPr>
        <w:t>gdy przewiduje termin zapłaty wynagrodzenia dłuższy niż 30 dni od dnia doręczenia wykonawcy, podwykonawcy lub dalszemu podwykonawcy faktury lub rachunku, potwierdzających wykonanie zleconej podwykonawcy dostawy, usługi lub roboty budowlanej oraz w przypadku zamówień na roboty budowlane, dalszemu podwykonawcy.</w:t>
      </w:r>
    </w:p>
    <w:p w:rsidR="001C0A97" w:rsidRPr="00653730" w:rsidRDefault="001C0A97" w:rsidP="007C3C07">
      <w:pPr>
        <w:pStyle w:val="Akapitzlist"/>
        <w:numPr>
          <w:ilvl w:val="0"/>
          <w:numId w:val="50"/>
        </w:numPr>
        <w:ind w:left="851" w:hanging="284"/>
        <w:jc w:val="both"/>
        <w:rPr>
          <w:rFonts w:ascii="Times New Roman" w:hAnsi="Times New Roman"/>
          <w:sz w:val="24"/>
        </w:rPr>
      </w:pPr>
      <w:r w:rsidRPr="00653730">
        <w:rPr>
          <w:rFonts w:ascii="Times New Roman" w:hAnsi="Times New Roman"/>
          <w:sz w:val="24"/>
        </w:rPr>
        <w:t xml:space="preserve">jeżeli wynagrodzenie należne podwykonawcy lub w przypadku zamówień na roboty budowlane dalszemu podwykonawcy za realizację części świadczenia objętego umową </w:t>
      </w:r>
      <w:r w:rsidR="00F86F19" w:rsidRPr="00653730">
        <w:rPr>
          <w:rFonts w:ascii="Times New Roman" w:hAnsi="Times New Roman"/>
          <w:sz w:val="24"/>
        </w:rPr>
        <w:t>będzie wyższe</w:t>
      </w:r>
      <w:r w:rsidRPr="00653730">
        <w:rPr>
          <w:rFonts w:ascii="Times New Roman" w:hAnsi="Times New Roman"/>
          <w:sz w:val="24"/>
        </w:rPr>
        <w:t xml:space="preserve"> niż wynagrodzenie należne Wykonawcy za tę część zamówienia</w:t>
      </w:r>
    </w:p>
    <w:p w:rsidR="00653730" w:rsidRPr="00653730" w:rsidRDefault="001C0A97" w:rsidP="007C3C07">
      <w:pPr>
        <w:pStyle w:val="Akapitzlist"/>
        <w:numPr>
          <w:ilvl w:val="0"/>
          <w:numId w:val="46"/>
        </w:numPr>
        <w:ind w:left="426" w:hanging="426"/>
        <w:jc w:val="both"/>
        <w:rPr>
          <w:rFonts w:ascii="Times New Roman" w:hAnsi="Times New Roman"/>
          <w:sz w:val="24"/>
        </w:rPr>
      </w:pPr>
      <w:r w:rsidRPr="00653730">
        <w:rPr>
          <w:rFonts w:ascii="Times New Roman" w:hAnsi="Times New Roman"/>
          <w:sz w:val="24"/>
        </w:rPr>
        <w:t>Niezgłoszenie pisemnych zastrzeżeń do przedłożonego projektu umowy o podwykonawstwo, której przedmiotem są roboty budowlane, w terminie 14 dni uważa się za akceptację projektu umowy przez zamawiającego.</w:t>
      </w:r>
    </w:p>
    <w:p w:rsidR="00653730" w:rsidRPr="00653730" w:rsidRDefault="001C0A97" w:rsidP="007C3C07">
      <w:pPr>
        <w:pStyle w:val="Akapitzlist"/>
        <w:numPr>
          <w:ilvl w:val="0"/>
          <w:numId w:val="46"/>
        </w:numPr>
        <w:ind w:left="426" w:hanging="426"/>
        <w:jc w:val="both"/>
        <w:rPr>
          <w:rFonts w:ascii="Times New Roman" w:hAnsi="Times New Roman"/>
          <w:sz w:val="24"/>
        </w:rPr>
      </w:pPr>
      <w:r w:rsidRPr="00653730">
        <w:rPr>
          <w:rFonts w:ascii="Times New Roman" w:hAnsi="Times New Roman"/>
          <w:sz w:val="24"/>
        </w:rPr>
        <w:t xml:space="preserve">Wykonawca, podwykonawca lub dalszy podwykonawca zamówienia na roboty budowlane przedkłada zamawiającemu poświadczoną za zgodność z oryginałem kopię zawartej umowyo podwykonawstwo, której przedmiotem są roboty budowlane, w terminie 7 dni od dnia jej zawarcia. Nie przedstawienie Zamawiającemu w tym terminie (do 7 dni od dnia jej zawarcia) umowy stanowi skutek braku akceptacji umowy przez </w:t>
      </w:r>
      <w:r w:rsidRPr="00653730">
        <w:rPr>
          <w:rFonts w:ascii="Times New Roman" w:hAnsi="Times New Roman"/>
          <w:sz w:val="24"/>
        </w:rPr>
        <w:lastRenderedPageBreak/>
        <w:t xml:space="preserve">Zamawiającego oraz brak obowiązku zapłaty przez Zamawiającego wymaganego wynagrodzenia podwykonawcy lub dalszemu podwykonawcy. </w:t>
      </w:r>
    </w:p>
    <w:p w:rsidR="00653730" w:rsidRPr="00653730" w:rsidRDefault="001C0A97" w:rsidP="007C3C07">
      <w:pPr>
        <w:pStyle w:val="Akapitzlist"/>
        <w:numPr>
          <w:ilvl w:val="0"/>
          <w:numId w:val="46"/>
        </w:numPr>
        <w:ind w:left="426" w:hanging="426"/>
        <w:jc w:val="both"/>
        <w:rPr>
          <w:rFonts w:ascii="Times New Roman" w:hAnsi="Times New Roman"/>
          <w:sz w:val="24"/>
        </w:rPr>
      </w:pPr>
      <w:r w:rsidRPr="00653730">
        <w:rPr>
          <w:rFonts w:ascii="Times New Roman" w:hAnsi="Times New Roman"/>
          <w:sz w:val="24"/>
        </w:rPr>
        <w:t>Zamawiający, w terminie 14 dni, zgłasza pisemny sprzeciw do umowy o podwykonawstwo, której przedmiotem są roboty budowlane, w przypadkach, o których mowa w ust. 5.</w:t>
      </w:r>
    </w:p>
    <w:p w:rsidR="00653730" w:rsidRPr="00653730" w:rsidRDefault="001C0A97" w:rsidP="007C3C07">
      <w:pPr>
        <w:pStyle w:val="Akapitzlist"/>
        <w:numPr>
          <w:ilvl w:val="0"/>
          <w:numId w:val="46"/>
        </w:numPr>
        <w:ind w:left="426" w:hanging="426"/>
        <w:jc w:val="both"/>
        <w:rPr>
          <w:rFonts w:ascii="Times New Roman" w:hAnsi="Times New Roman"/>
          <w:sz w:val="24"/>
        </w:rPr>
      </w:pPr>
      <w:r w:rsidRPr="00653730">
        <w:rPr>
          <w:rFonts w:ascii="Times New Roman" w:hAnsi="Times New Roman"/>
          <w:sz w:val="24"/>
        </w:rPr>
        <w:t>Niezgłoszenie pisemnego sprzeciwu do przedłożonej umowy o podwykonawstwo, której przedmiotem są roboty budowlane, w terminie 14 dni, uważa się za akceptację umowy przez Zamawiającego.</w:t>
      </w:r>
    </w:p>
    <w:p w:rsidR="00653730" w:rsidRPr="00653730" w:rsidRDefault="001C0A97" w:rsidP="007C3C07">
      <w:pPr>
        <w:pStyle w:val="Akapitzlist"/>
        <w:numPr>
          <w:ilvl w:val="0"/>
          <w:numId w:val="46"/>
        </w:numPr>
        <w:ind w:left="426" w:hanging="426"/>
        <w:jc w:val="both"/>
        <w:rPr>
          <w:rFonts w:ascii="Times New Roman" w:hAnsi="Times New Roman"/>
          <w:sz w:val="24"/>
        </w:rPr>
      </w:pPr>
      <w:r w:rsidRPr="00653730">
        <w:rPr>
          <w:rFonts w:ascii="Times New Roman" w:hAnsi="Times New Roman"/>
          <w:sz w:val="24"/>
        </w:rPr>
        <w:t>Wykonawca, podwykonawca lub w przypadku zamówień na roboty budowlane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(jeżeli dotyczy). Wyłączenie, o którym mowa w zdaniu pierwszym, nie dotyczy umów o podwykonawstwo o wartości większej niż 50.000 zł. Zamawiający zastrzega, że wynagrodzenie należne podwykonawcy lub w przypadku zamówień na roboty budowlane dalszemu podwykonawcy za realizację części świadczenia objętego umową nie może być wyższe niż wynagrodzenie należnego Wykonawcy za tę część zamówienia. W przypadku przeciwnym Zamawiający zgłosi sprzeciw do umowy podwykonawczej w terminie 14 dni od dnia otrzymania kopi zawartej umowy. Sprzeciw lub nie przedstawienie Zamawiającemu w tym terminie (do 7 dni od dnia jej zawarcia) umowy stanowi skutek braku akceptacji umowy przez Zamawiającego oraz brak obowiązku zapłaty przez Zamawiającego wymaganego wynagrodzenia podwykonawcy lub dalszemu podwykonawcy na roboty budowlane.</w:t>
      </w:r>
    </w:p>
    <w:p w:rsidR="00653730" w:rsidRPr="00653730" w:rsidRDefault="001C0A97" w:rsidP="007C3C07">
      <w:pPr>
        <w:pStyle w:val="Akapitzlist"/>
        <w:numPr>
          <w:ilvl w:val="0"/>
          <w:numId w:val="46"/>
        </w:numPr>
        <w:ind w:left="426" w:hanging="426"/>
        <w:jc w:val="both"/>
        <w:rPr>
          <w:rFonts w:ascii="Times New Roman" w:hAnsi="Times New Roman"/>
          <w:sz w:val="24"/>
        </w:rPr>
      </w:pPr>
      <w:r w:rsidRPr="00653730">
        <w:rPr>
          <w:rFonts w:ascii="Times New Roman" w:hAnsi="Times New Roman"/>
          <w:sz w:val="24"/>
        </w:rPr>
        <w:t>W przypadku, o którym mowa w ust. 10, jeżeli termin zapłaty wynagrodzenia jest dłuższy niż określony w ust. 4, zamawiający informuje o tym Wykonawcę i wzywa go do doprowadzenia do zmiany tej umowy w terminie 7 dni pod rygorem wystąpienia o zapłatę kary umownej.</w:t>
      </w:r>
    </w:p>
    <w:p w:rsidR="00653730" w:rsidRPr="00653730" w:rsidRDefault="001C0A97" w:rsidP="007C3C07">
      <w:pPr>
        <w:pStyle w:val="Akapitzlist"/>
        <w:numPr>
          <w:ilvl w:val="0"/>
          <w:numId w:val="46"/>
        </w:numPr>
        <w:ind w:left="426" w:hanging="426"/>
        <w:jc w:val="both"/>
        <w:rPr>
          <w:rFonts w:ascii="Times New Roman" w:hAnsi="Times New Roman"/>
          <w:sz w:val="24"/>
        </w:rPr>
      </w:pPr>
      <w:r w:rsidRPr="00653730">
        <w:rPr>
          <w:rFonts w:ascii="Times New Roman" w:hAnsi="Times New Roman"/>
          <w:sz w:val="24"/>
        </w:rPr>
        <w:t>Przepisy ust. 3-11 stosuje się odpowiednio do zmian tej umowy o podwykonawstwo.</w:t>
      </w:r>
    </w:p>
    <w:p w:rsidR="00653730" w:rsidRPr="00653730" w:rsidRDefault="001C0A97" w:rsidP="007C3C07">
      <w:pPr>
        <w:pStyle w:val="Akapitzlist"/>
        <w:numPr>
          <w:ilvl w:val="0"/>
          <w:numId w:val="46"/>
        </w:numPr>
        <w:ind w:left="426" w:hanging="426"/>
        <w:jc w:val="both"/>
        <w:rPr>
          <w:rFonts w:ascii="Times New Roman" w:hAnsi="Times New Roman"/>
          <w:sz w:val="24"/>
        </w:rPr>
      </w:pPr>
      <w:r w:rsidRPr="00653730">
        <w:rPr>
          <w:rFonts w:ascii="Times New Roman" w:hAnsi="Times New Roman"/>
          <w:sz w:val="24"/>
        </w:rPr>
        <w:t>Zamawiający dokona</w:t>
      </w:r>
      <w:r w:rsidR="00653730">
        <w:rPr>
          <w:rFonts w:ascii="Times New Roman" w:hAnsi="Times New Roman"/>
          <w:sz w:val="24"/>
        </w:rPr>
        <w:t xml:space="preserve"> </w:t>
      </w:r>
      <w:r w:rsidRPr="00653730">
        <w:rPr>
          <w:rFonts w:ascii="Times New Roman" w:hAnsi="Times New Roman"/>
          <w:sz w:val="24"/>
        </w:rPr>
        <w:t>bezpośredniej zapłaty wymagalnego wynagrodzenia przysługującego podwykonawcy lub w przypadku zamówień na roboty budowlane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w przypadku zamówień na roboty budowlane dalszego podwykonawcę zamówienia na roboty budowlane. Przesłanką takiego działania Zamawiającego będą oświadczenia złożone Zamawiającemu od podwykonawców lub w przypadku zamówień na roboty budowlane dalszych  podwykonawców informujące o braku zapłaty przez Wykonawcę. Uważa się, że zapłata Wykonawcy została dokonana w kwocie, którą Zamawiający przelał bezpośrednio podwykonawcy lub w przypadku zamówień na roboty budowlane dalszemu podwykonawcy</w:t>
      </w:r>
      <w:r w:rsidR="00653730" w:rsidRPr="00653730">
        <w:rPr>
          <w:rFonts w:ascii="Times New Roman" w:hAnsi="Times New Roman"/>
          <w:sz w:val="24"/>
        </w:rPr>
        <w:t>.</w:t>
      </w:r>
    </w:p>
    <w:p w:rsidR="00653730" w:rsidRPr="00653730" w:rsidRDefault="001C0A97" w:rsidP="007C3C07">
      <w:pPr>
        <w:pStyle w:val="Akapitzlist"/>
        <w:numPr>
          <w:ilvl w:val="0"/>
          <w:numId w:val="46"/>
        </w:numPr>
        <w:ind w:left="426" w:hanging="426"/>
        <w:jc w:val="both"/>
        <w:rPr>
          <w:rFonts w:ascii="Times New Roman" w:hAnsi="Times New Roman"/>
          <w:sz w:val="24"/>
        </w:rPr>
      </w:pPr>
      <w:r w:rsidRPr="00653730">
        <w:rPr>
          <w:rFonts w:ascii="Times New Roman" w:hAnsi="Times New Roman"/>
          <w:sz w:val="24"/>
        </w:rPr>
        <w:lastRenderedPageBreak/>
        <w:t>Wynagrodzenie, o którym mowa w ust.13,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653730" w:rsidRPr="00653730" w:rsidRDefault="001C0A97" w:rsidP="007C3C07">
      <w:pPr>
        <w:pStyle w:val="Akapitzlist"/>
        <w:numPr>
          <w:ilvl w:val="0"/>
          <w:numId w:val="46"/>
        </w:numPr>
        <w:ind w:left="426" w:hanging="426"/>
        <w:jc w:val="both"/>
        <w:rPr>
          <w:rFonts w:ascii="Times New Roman" w:hAnsi="Times New Roman"/>
          <w:sz w:val="24"/>
        </w:rPr>
      </w:pPr>
      <w:r w:rsidRPr="00653730">
        <w:rPr>
          <w:rFonts w:ascii="Times New Roman" w:hAnsi="Times New Roman"/>
          <w:sz w:val="24"/>
        </w:rPr>
        <w:t>Bezpośrednia zapłata obejmuje wyłącznie należne wynagrodzenie, bez odsetek, należnych podwykonawcy lub w przypadku zamówień na roboty budowlane dalszemu podwykonawcy.</w:t>
      </w:r>
    </w:p>
    <w:p w:rsidR="00653730" w:rsidRPr="00653730" w:rsidRDefault="001C0A97" w:rsidP="007C3C07">
      <w:pPr>
        <w:pStyle w:val="Akapitzlist"/>
        <w:numPr>
          <w:ilvl w:val="0"/>
          <w:numId w:val="46"/>
        </w:numPr>
        <w:ind w:left="426" w:hanging="426"/>
        <w:jc w:val="both"/>
        <w:rPr>
          <w:rFonts w:ascii="Times New Roman" w:hAnsi="Times New Roman"/>
          <w:sz w:val="24"/>
        </w:rPr>
      </w:pPr>
      <w:r w:rsidRPr="00653730">
        <w:rPr>
          <w:rFonts w:ascii="Times New Roman" w:hAnsi="Times New Roman"/>
          <w:sz w:val="24"/>
        </w:rPr>
        <w:t>Przed dokonaniem bezpośredniej zapłaty Zamawiający umożliwi wykonawcy zgłoszenie pisemnych uwag dotyczących zasadności bezpośredniej zapłaty wynagrodzenia podwykonawcy lub w przypadku zamówień na roboty budowlane dalszemu podwykonawcy, o których mowa w ust. 13. Zamawiający poinformuje Wykonawcę o możliwości wniesienia uwag i wyznaczy 8 dniowy termin (liczony od dnia doręczenia tej informacji) na ich wniesienie.</w:t>
      </w:r>
    </w:p>
    <w:p w:rsidR="001C0A97" w:rsidRPr="00653730" w:rsidRDefault="001C0A97" w:rsidP="007C3C07">
      <w:pPr>
        <w:pStyle w:val="Akapitzlist"/>
        <w:numPr>
          <w:ilvl w:val="0"/>
          <w:numId w:val="46"/>
        </w:numPr>
        <w:spacing w:after="0"/>
        <w:ind w:left="426" w:hanging="426"/>
        <w:jc w:val="both"/>
        <w:rPr>
          <w:rFonts w:ascii="Times New Roman" w:hAnsi="Times New Roman"/>
          <w:sz w:val="24"/>
        </w:rPr>
      </w:pPr>
      <w:r w:rsidRPr="00653730">
        <w:rPr>
          <w:rFonts w:ascii="Times New Roman" w:hAnsi="Times New Roman"/>
          <w:sz w:val="24"/>
        </w:rPr>
        <w:t>W przypadku zgłoszenia uwag, o których mowa w ust.16 Zamawiający zastrzega sobie prawo do:</w:t>
      </w:r>
    </w:p>
    <w:p w:rsidR="001C0A97" w:rsidRPr="00653730" w:rsidRDefault="001C0A97" w:rsidP="007C3C07">
      <w:pPr>
        <w:pStyle w:val="Akapitzlist"/>
        <w:numPr>
          <w:ilvl w:val="1"/>
          <w:numId w:val="47"/>
        </w:numPr>
        <w:ind w:left="851" w:hanging="425"/>
        <w:jc w:val="both"/>
        <w:rPr>
          <w:rFonts w:ascii="Times New Roman" w:hAnsi="Times New Roman"/>
          <w:sz w:val="24"/>
        </w:rPr>
      </w:pPr>
      <w:r w:rsidRPr="00653730">
        <w:rPr>
          <w:rFonts w:ascii="Times New Roman" w:hAnsi="Times New Roman"/>
          <w:sz w:val="24"/>
        </w:rPr>
        <w:t>nie dokonania bezpośredniej zapłaty wynagrodzenia podwykonawcy lub w przypadku zamówień na roboty budowlane dalszemu podwykonawcy, jeżeli wykonawca wykaże niezasadność takiej zapłaty albo</w:t>
      </w:r>
    </w:p>
    <w:p w:rsidR="001C0A97" w:rsidRPr="00653730" w:rsidRDefault="001C0A97" w:rsidP="007C3C07">
      <w:pPr>
        <w:pStyle w:val="Akapitzlist"/>
        <w:numPr>
          <w:ilvl w:val="1"/>
          <w:numId w:val="47"/>
        </w:numPr>
        <w:ind w:left="851" w:hanging="425"/>
        <w:jc w:val="both"/>
        <w:rPr>
          <w:rFonts w:ascii="Times New Roman" w:hAnsi="Times New Roman"/>
          <w:sz w:val="24"/>
        </w:rPr>
      </w:pPr>
      <w:r w:rsidRPr="00653730">
        <w:rPr>
          <w:rFonts w:ascii="Times New Roman" w:hAnsi="Times New Roman"/>
          <w:sz w:val="24"/>
        </w:rPr>
        <w:t>złożenia do depozytu sądowego kwoty potrzebnej na pokrycie wynagrodzenia podwykonawcy lub w przypadku zamówień na roboty budowlane dalszego podwykonawcy w terminie 30 dni od dnia przesłania informacji Wykonawcy, o której mowa w ust. 16,  w przypadku istnienia zasadniczej wątpliwości zamawiającego co do wysokości należnej zapłaty lub podmiotu, któremu płatność się należy. Złożenie do depozytu sądowego kwoty potrzebnej na pokrycie wynagrodzenia podwykonawcy lub w przypadku zamówień na roboty budowlane dalszego podwykonawcy ma skutek spełnienia świadczenia przez Zamawiającego, albo</w:t>
      </w:r>
    </w:p>
    <w:p w:rsidR="001C0A97" w:rsidRPr="00653730" w:rsidRDefault="001C0A97" w:rsidP="007C3C07">
      <w:pPr>
        <w:pStyle w:val="Akapitzlist"/>
        <w:numPr>
          <w:ilvl w:val="1"/>
          <w:numId w:val="47"/>
        </w:numPr>
        <w:ind w:left="851" w:hanging="425"/>
        <w:jc w:val="both"/>
        <w:rPr>
          <w:rFonts w:ascii="Times New Roman" w:hAnsi="Times New Roman"/>
          <w:sz w:val="24"/>
          <w:u w:val="single"/>
        </w:rPr>
      </w:pPr>
      <w:r w:rsidRPr="00653730">
        <w:rPr>
          <w:rFonts w:ascii="Times New Roman" w:hAnsi="Times New Roman"/>
          <w:sz w:val="24"/>
        </w:rPr>
        <w:t>dokonania bezpośredniej zapłaty wynagrodzenia podwykonawcy lub w przypadku zamówień na roboty budowlane dalszemu podwykonawcy, jeżeli podwykonawca lub w przypadku zamówień na roboty budowlane dalszy podwykonawca wykaże zasadność takiej zapłaty w terminie 30 dni od dnia przesłania informacji Wykonawcy, o której mowa w ust. 16</w:t>
      </w:r>
    </w:p>
    <w:p w:rsidR="00653730" w:rsidRPr="00653730" w:rsidRDefault="001C0A97" w:rsidP="007C3C07">
      <w:pPr>
        <w:pStyle w:val="Akapitzlist"/>
        <w:numPr>
          <w:ilvl w:val="0"/>
          <w:numId w:val="46"/>
        </w:numPr>
        <w:spacing w:after="0"/>
        <w:ind w:left="426" w:hanging="426"/>
        <w:jc w:val="both"/>
        <w:rPr>
          <w:rFonts w:ascii="Times New Roman" w:hAnsi="Times New Roman"/>
          <w:sz w:val="24"/>
        </w:rPr>
      </w:pPr>
      <w:r w:rsidRPr="00653730">
        <w:rPr>
          <w:rFonts w:ascii="Times New Roman" w:hAnsi="Times New Roman"/>
          <w:sz w:val="24"/>
        </w:rPr>
        <w:t>W przypadku dokonania bezpośredniej zapłaty podwykonawcy lub w przypadku zamówień na roboty budowlane dalszemu podwykonawcy, o których mowa w ust. 13, Zamawiający potrąci kwotę wypłaconego wynagrodzenia z wynagrodzenia należnego Wykonawcy.</w:t>
      </w:r>
    </w:p>
    <w:p w:rsidR="00653730" w:rsidRPr="00653730" w:rsidRDefault="001C0A97" w:rsidP="007C3C07">
      <w:pPr>
        <w:pStyle w:val="Akapitzlist"/>
        <w:numPr>
          <w:ilvl w:val="0"/>
          <w:numId w:val="46"/>
        </w:numPr>
        <w:spacing w:after="0"/>
        <w:ind w:left="426" w:hanging="426"/>
        <w:jc w:val="both"/>
        <w:rPr>
          <w:rFonts w:ascii="Times New Roman" w:hAnsi="Times New Roman"/>
          <w:sz w:val="24"/>
        </w:rPr>
      </w:pPr>
      <w:r w:rsidRPr="00653730">
        <w:rPr>
          <w:rFonts w:ascii="Times New Roman" w:hAnsi="Times New Roman"/>
          <w:sz w:val="24"/>
        </w:rPr>
        <w:t>Konieczność wielokrotnego (powyżej 4 razy) dokonywania bezpośredniej zapłaty podwykonawcy lub w przypadku zamówień na roboty budowlane dalszemu podwykonawcy, o których mowa w ust. 13, lub konieczność dokonania bezpośrednich zapłat na sumę większą niż 5% wartości umowy w sprawie zamówienia publicznego może stanowić podstawę do odstąpienia od umowy w sprawie zamówienia publicznego przez Zamawiającego.</w:t>
      </w:r>
    </w:p>
    <w:p w:rsidR="001C0A97" w:rsidRPr="00653730" w:rsidRDefault="001C0A97" w:rsidP="007C3C07">
      <w:pPr>
        <w:pStyle w:val="Akapitzlist"/>
        <w:numPr>
          <w:ilvl w:val="0"/>
          <w:numId w:val="46"/>
        </w:numPr>
        <w:spacing w:after="0"/>
        <w:ind w:left="426" w:hanging="426"/>
        <w:jc w:val="both"/>
        <w:rPr>
          <w:rFonts w:ascii="Times New Roman" w:hAnsi="Times New Roman"/>
          <w:sz w:val="24"/>
        </w:rPr>
      </w:pPr>
      <w:r w:rsidRPr="00653730">
        <w:rPr>
          <w:rFonts w:ascii="Times New Roman" w:hAnsi="Times New Roman"/>
          <w:sz w:val="24"/>
        </w:rPr>
        <w:lastRenderedPageBreak/>
        <w:t xml:space="preserve">Przepisy  niniejszego § nie naruszają praw i obowiązków zamawiającego, wykonawcy, podwykonawcy i dalszego podwykonawcy wynikających z </w:t>
      </w:r>
      <w:r w:rsidRPr="00653730">
        <w:rPr>
          <w:rFonts w:ascii="Times New Roman" w:hAnsi="Times New Roman"/>
          <w:color w:val="000000"/>
          <w:sz w:val="24"/>
        </w:rPr>
        <w:t xml:space="preserve">przepisów </w:t>
      </w:r>
      <w:hyperlink r:id="rId11" w:anchor="hiperlinkText.rpc?hiperlink=type=tresc:nro=Powszechny.1284582:part=a647%281%29:ver=0&amp;full=1" w:tgtFrame="_parent" w:history="1">
        <w:r w:rsidRPr="00653730">
          <w:rPr>
            <w:rStyle w:val="Hipercze"/>
            <w:rFonts w:ascii="Times New Roman" w:hAnsi="Times New Roman"/>
            <w:color w:val="000000"/>
            <w:sz w:val="24"/>
          </w:rPr>
          <w:t>art. 647</w:t>
        </w:r>
      </w:hyperlink>
      <w:r w:rsidRPr="00653730">
        <w:rPr>
          <w:rFonts w:ascii="Times New Roman" w:hAnsi="Times New Roman"/>
          <w:color w:val="000000"/>
          <w:sz w:val="24"/>
        </w:rPr>
        <w:t xml:space="preserve"> ustawy</w:t>
      </w:r>
      <w:r w:rsidRPr="00653730">
        <w:rPr>
          <w:rFonts w:ascii="Times New Roman" w:hAnsi="Times New Roman"/>
          <w:sz w:val="24"/>
        </w:rPr>
        <w:t xml:space="preserve"> z dnia 23 kwietnia 1964 r. - Kodeks cywilny.</w:t>
      </w:r>
    </w:p>
    <w:p w:rsidR="001F1720" w:rsidRDefault="001F1720" w:rsidP="001C0A97">
      <w:pPr>
        <w:pStyle w:val="Tekstpodstawowy"/>
        <w:spacing w:line="276" w:lineRule="auto"/>
        <w:rPr>
          <w:sz w:val="24"/>
          <w:szCs w:val="24"/>
          <w:u w:val="none"/>
        </w:rPr>
      </w:pPr>
    </w:p>
    <w:p w:rsidR="001C0A97" w:rsidRPr="003F7B80" w:rsidRDefault="001C0A97" w:rsidP="001C0A97">
      <w:pPr>
        <w:pStyle w:val="Tekstpodstawowy"/>
        <w:spacing w:line="276" w:lineRule="auto"/>
        <w:rPr>
          <w:sz w:val="24"/>
          <w:szCs w:val="24"/>
          <w:u w:val="none"/>
        </w:rPr>
      </w:pPr>
      <w:r w:rsidRPr="001A38F7">
        <w:rPr>
          <w:sz w:val="24"/>
          <w:szCs w:val="24"/>
          <w:u w:val="none"/>
        </w:rPr>
        <w:t xml:space="preserve">§ </w:t>
      </w:r>
      <w:r>
        <w:rPr>
          <w:sz w:val="24"/>
          <w:szCs w:val="24"/>
          <w:u w:val="none"/>
        </w:rPr>
        <w:t>12</w:t>
      </w:r>
    </w:p>
    <w:p w:rsidR="001C0A97" w:rsidRPr="00747BB8" w:rsidRDefault="001C0A97" w:rsidP="001C0A97">
      <w:pPr>
        <w:pStyle w:val="Tekstpodstawowy"/>
        <w:spacing w:line="276" w:lineRule="auto"/>
        <w:rPr>
          <w:sz w:val="24"/>
          <w:szCs w:val="24"/>
          <w:u w:val="none"/>
        </w:rPr>
      </w:pPr>
      <w:r w:rsidRPr="00747BB8">
        <w:rPr>
          <w:sz w:val="24"/>
          <w:szCs w:val="24"/>
          <w:u w:val="none"/>
        </w:rPr>
        <w:t>Gwarancja</w:t>
      </w:r>
    </w:p>
    <w:p w:rsidR="00A915CB" w:rsidRPr="00A915CB" w:rsidRDefault="001C0A97" w:rsidP="007C3C07">
      <w:pPr>
        <w:pStyle w:val="tekwz"/>
        <w:numPr>
          <w:ilvl w:val="0"/>
          <w:numId w:val="24"/>
        </w:numPr>
        <w:tabs>
          <w:tab w:val="clear" w:pos="567"/>
          <w:tab w:val="clear" w:pos="1417"/>
          <w:tab w:val="num" w:pos="426"/>
        </w:tabs>
        <w:spacing w:line="276" w:lineRule="auto"/>
        <w:ind w:left="426" w:right="0" w:hanging="426"/>
        <w:rPr>
          <w:rFonts w:ascii="Times New Roman" w:hAnsi="Times New Roman"/>
          <w:sz w:val="24"/>
          <w:szCs w:val="24"/>
        </w:rPr>
      </w:pPr>
      <w:r w:rsidRPr="00747BB8">
        <w:rPr>
          <w:rFonts w:ascii="Times New Roman" w:hAnsi="Times New Roman"/>
          <w:sz w:val="24"/>
          <w:szCs w:val="24"/>
        </w:rPr>
        <w:t>Na wykonane roboty budowlane, użyte i wbudowane materi</w:t>
      </w:r>
      <w:r w:rsidR="00A915CB" w:rsidRPr="00747BB8">
        <w:rPr>
          <w:rFonts w:ascii="Times New Roman" w:hAnsi="Times New Roman"/>
          <w:sz w:val="24"/>
          <w:szCs w:val="24"/>
        </w:rPr>
        <w:t>ały Wykonawca udziela gwarancji</w:t>
      </w:r>
      <w:r w:rsidRPr="00747BB8">
        <w:rPr>
          <w:rFonts w:ascii="Times New Roman" w:hAnsi="Times New Roman"/>
          <w:sz w:val="24"/>
          <w:szCs w:val="24"/>
        </w:rPr>
        <w:t xml:space="preserve"> na roboty budowlane</w:t>
      </w:r>
      <w:r w:rsidR="00FF4EEA" w:rsidRPr="00747BB8">
        <w:rPr>
          <w:rFonts w:ascii="Times New Roman" w:hAnsi="Times New Roman"/>
          <w:sz w:val="24"/>
          <w:szCs w:val="24"/>
        </w:rPr>
        <w:t>, na użyte i wbudowane materiały oraz urządzenia</w:t>
      </w:r>
      <w:r w:rsidRPr="00747BB8">
        <w:rPr>
          <w:rFonts w:ascii="Times New Roman" w:hAnsi="Times New Roman"/>
          <w:sz w:val="24"/>
          <w:szCs w:val="24"/>
        </w:rPr>
        <w:t xml:space="preserve"> w terminie </w:t>
      </w:r>
      <w:r w:rsidR="003E388A" w:rsidRPr="00747BB8">
        <w:rPr>
          <w:rFonts w:ascii="Times New Roman" w:hAnsi="Times New Roman"/>
          <w:sz w:val="24"/>
          <w:szCs w:val="24"/>
        </w:rPr>
        <w:t>……</w:t>
      </w:r>
      <w:r w:rsidRPr="00747BB8">
        <w:rPr>
          <w:rFonts w:ascii="Times New Roman" w:hAnsi="Times New Roman"/>
          <w:sz w:val="24"/>
          <w:szCs w:val="24"/>
        </w:rPr>
        <w:t xml:space="preserve"> miesi</w:t>
      </w:r>
      <w:r w:rsidR="003E388A" w:rsidRPr="00747BB8">
        <w:rPr>
          <w:rFonts w:ascii="Times New Roman" w:hAnsi="Times New Roman"/>
          <w:sz w:val="24"/>
          <w:szCs w:val="24"/>
        </w:rPr>
        <w:t>ęcy (zgodnie ze złożoną ofertą)</w:t>
      </w:r>
      <w:r w:rsidRPr="00747BB8">
        <w:rPr>
          <w:rFonts w:ascii="Times New Roman" w:hAnsi="Times New Roman"/>
          <w:sz w:val="24"/>
          <w:szCs w:val="24"/>
        </w:rPr>
        <w:t>, której bieg rozpoczyna się w dniu podpisania przez strony „Protokołu odbioru końcowego”. Gwarancja na realizację</w:t>
      </w:r>
      <w:r w:rsidRPr="00A915CB">
        <w:rPr>
          <w:rFonts w:ascii="Times New Roman" w:hAnsi="Times New Roman"/>
          <w:sz w:val="24"/>
          <w:szCs w:val="24"/>
        </w:rPr>
        <w:t xml:space="preserve"> wszystkich robót wchodzących w zakres przedmiotu umowy zaczyna się w dniu odbioru „Protokołu odbioru końcowego” i złożenia wymaganych</w:t>
      </w:r>
      <w:r w:rsidR="001F1720">
        <w:rPr>
          <w:rFonts w:ascii="Times New Roman" w:hAnsi="Times New Roman"/>
          <w:sz w:val="24"/>
          <w:szCs w:val="24"/>
        </w:rPr>
        <w:t xml:space="preserve"> dokumentów wg. §10 ust. 2 pkt. </w:t>
      </w:r>
      <w:r w:rsidRPr="00A915CB">
        <w:rPr>
          <w:rFonts w:ascii="Times New Roman" w:hAnsi="Times New Roman"/>
          <w:sz w:val="24"/>
          <w:szCs w:val="24"/>
        </w:rPr>
        <w:t>6</w:t>
      </w:r>
    </w:p>
    <w:p w:rsidR="00A915CB" w:rsidRPr="00A915CB" w:rsidRDefault="001C0A97" w:rsidP="007C3C07">
      <w:pPr>
        <w:pStyle w:val="tekwz"/>
        <w:numPr>
          <w:ilvl w:val="0"/>
          <w:numId w:val="24"/>
        </w:numPr>
        <w:tabs>
          <w:tab w:val="clear" w:pos="567"/>
          <w:tab w:val="clear" w:pos="1417"/>
          <w:tab w:val="num" w:pos="426"/>
        </w:tabs>
        <w:spacing w:line="276" w:lineRule="auto"/>
        <w:ind w:left="426" w:right="0" w:hanging="426"/>
        <w:rPr>
          <w:rFonts w:ascii="Times New Roman" w:hAnsi="Times New Roman"/>
          <w:sz w:val="24"/>
          <w:szCs w:val="24"/>
        </w:rPr>
      </w:pPr>
      <w:r w:rsidRPr="00A915CB">
        <w:rPr>
          <w:rFonts w:ascii="Times New Roman" w:hAnsi="Times New Roman"/>
          <w:sz w:val="24"/>
          <w:szCs w:val="24"/>
        </w:rPr>
        <w:t>jeżeli w trakcie realizacji przedmiotu umowy wystąpi uzasadniona okoliczność (np. zmiana koncepcji) Zamawiający zastrzega sobie prawo ilościowego zmniejszenia wielkości zamówienia bez konsekwencji dla Zamawiającego.</w:t>
      </w:r>
    </w:p>
    <w:p w:rsidR="00A915CB" w:rsidRPr="00A915CB" w:rsidRDefault="001C0A97" w:rsidP="007C3C07">
      <w:pPr>
        <w:pStyle w:val="tekwz"/>
        <w:numPr>
          <w:ilvl w:val="0"/>
          <w:numId w:val="24"/>
        </w:numPr>
        <w:tabs>
          <w:tab w:val="clear" w:pos="567"/>
          <w:tab w:val="clear" w:pos="1417"/>
          <w:tab w:val="num" w:pos="426"/>
        </w:tabs>
        <w:spacing w:line="276" w:lineRule="auto"/>
        <w:ind w:left="426" w:right="0" w:hanging="426"/>
        <w:rPr>
          <w:rFonts w:ascii="Times New Roman" w:hAnsi="Times New Roman"/>
          <w:sz w:val="24"/>
          <w:szCs w:val="24"/>
        </w:rPr>
      </w:pPr>
      <w:r w:rsidRPr="00A915CB">
        <w:rPr>
          <w:rFonts w:ascii="Times New Roman" w:hAnsi="Times New Roman"/>
          <w:sz w:val="24"/>
          <w:szCs w:val="24"/>
        </w:rPr>
        <w:t xml:space="preserve">Wykonawca w trakcie realizacji zamówienia odpowiada w pełnej wysokości za szkody wyrządzone (pęknięcia, uszkodzenia powłok ścian, instalacji wod.-kan., instalacji elektrycznej, zalania) i ma obowiązek ich usuwania na własny koszt  w terminie wyznaczonym przez Zamawiającego.  </w:t>
      </w:r>
    </w:p>
    <w:p w:rsidR="00A915CB" w:rsidRPr="00A915CB" w:rsidRDefault="001C0A97" w:rsidP="007C3C07">
      <w:pPr>
        <w:pStyle w:val="tekwz"/>
        <w:numPr>
          <w:ilvl w:val="0"/>
          <w:numId w:val="24"/>
        </w:numPr>
        <w:tabs>
          <w:tab w:val="clear" w:pos="567"/>
          <w:tab w:val="clear" w:pos="1417"/>
          <w:tab w:val="num" w:pos="426"/>
        </w:tabs>
        <w:spacing w:line="276" w:lineRule="auto"/>
        <w:ind w:left="426" w:right="0" w:hanging="426"/>
        <w:rPr>
          <w:rFonts w:ascii="Times New Roman" w:hAnsi="Times New Roman"/>
          <w:sz w:val="24"/>
          <w:szCs w:val="24"/>
        </w:rPr>
      </w:pPr>
      <w:r w:rsidRPr="00A915CB">
        <w:rPr>
          <w:rFonts w:ascii="Times New Roman" w:hAnsi="Times New Roman"/>
          <w:sz w:val="24"/>
          <w:szCs w:val="24"/>
        </w:rPr>
        <w:t>Umowa nie obejmuje realizacji przez Wykonawcę czynności eksploatacyjnych. Opłaty eksploatacyjne, wynikające z użytkowania, w tym za płukanie zbiornika ponosi Zamawiający.</w:t>
      </w:r>
    </w:p>
    <w:p w:rsidR="00A915CB" w:rsidRPr="00A915CB" w:rsidRDefault="001C0A97" w:rsidP="007C3C07">
      <w:pPr>
        <w:pStyle w:val="tekwz"/>
        <w:numPr>
          <w:ilvl w:val="0"/>
          <w:numId w:val="24"/>
        </w:numPr>
        <w:tabs>
          <w:tab w:val="clear" w:pos="567"/>
          <w:tab w:val="clear" w:pos="1417"/>
          <w:tab w:val="num" w:pos="426"/>
        </w:tabs>
        <w:spacing w:line="276" w:lineRule="auto"/>
        <w:ind w:left="426" w:right="0" w:hanging="426"/>
        <w:rPr>
          <w:rFonts w:ascii="Times New Roman" w:hAnsi="Times New Roman"/>
          <w:sz w:val="24"/>
          <w:szCs w:val="24"/>
        </w:rPr>
      </w:pPr>
      <w:r w:rsidRPr="00A915CB">
        <w:rPr>
          <w:rFonts w:ascii="Times New Roman" w:hAnsi="Times New Roman"/>
          <w:sz w:val="24"/>
          <w:szCs w:val="24"/>
        </w:rPr>
        <w:t>Koszty zużycia materiałów i inne koszty pośrednie poniesione w celu usunięcia usterek w okresie trwania gwarancji pokrywa Wykonawca.</w:t>
      </w:r>
    </w:p>
    <w:p w:rsidR="001C0A97" w:rsidRPr="00A915CB" w:rsidRDefault="001C0A97" w:rsidP="007C3C07">
      <w:pPr>
        <w:pStyle w:val="tekwz"/>
        <w:numPr>
          <w:ilvl w:val="0"/>
          <w:numId w:val="24"/>
        </w:numPr>
        <w:tabs>
          <w:tab w:val="clear" w:pos="567"/>
          <w:tab w:val="clear" w:pos="1417"/>
          <w:tab w:val="num" w:pos="426"/>
        </w:tabs>
        <w:spacing w:line="276" w:lineRule="auto"/>
        <w:ind w:left="426" w:right="0" w:hanging="426"/>
        <w:rPr>
          <w:rFonts w:ascii="Times New Roman" w:hAnsi="Times New Roman"/>
          <w:sz w:val="24"/>
          <w:szCs w:val="24"/>
        </w:rPr>
      </w:pPr>
      <w:r w:rsidRPr="00A915CB">
        <w:rPr>
          <w:rFonts w:ascii="Times New Roman" w:hAnsi="Times New Roman"/>
          <w:sz w:val="24"/>
          <w:szCs w:val="24"/>
        </w:rPr>
        <w:t>Zamawiający fakt powstania awarii lub usterki zgłasza pisemnie Wykonawcy na numer tel./fax. ………………………………………</w:t>
      </w:r>
      <w:r w:rsidR="00A915CB" w:rsidRPr="00A915CB">
        <w:rPr>
          <w:rFonts w:ascii="Times New Roman" w:hAnsi="Times New Roman"/>
          <w:sz w:val="24"/>
          <w:szCs w:val="24"/>
        </w:rPr>
        <w:t>……………</w:t>
      </w:r>
    </w:p>
    <w:p w:rsidR="001C0A97" w:rsidRPr="00A915CB" w:rsidRDefault="001C0A97" w:rsidP="007C3C07">
      <w:pPr>
        <w:pStyle w:val="Tekstpodstawowy"/>
        <w:numPr>
          <w:ilvl w:val="0"/>
          <w:numId w:val="35"/>
        </w:numPr>
        <w:tabs>
          <w:tab w:val="num" w:pos="426"/>
        </w:tabs>
        <w:spacing w:line="276" w:lineRule="auto"/>
        <w:ind w:left="426" w:hanging="426"/>
        <w:jc w:val="both"/>
        <w:rPr>
          <w:b w:val="0"/>
          <w:sz w:val="24"/>
          <w:szCs w:val="24"/>
          <w:u w:val="none"/>
        </w:rPr>
      </w:pPr>
      <w:r w:rsidRPr="00A915CB">
        <w:rPr>
          <w:b w:val="0"/>
          <w:sz w:val="24"/>
          <w:szCs w:val="24"/>
          <w:u w:val="none"/>
        </w:rPr>
        <w:t>Niniejsza umowa stanowi dokument gwarancyjny w rozumieniu przepisów K.C.</w:t>
      </w:r>
    </w:p>
    <w:p w:rsidR="001C0A97" w:rsidRPr="00A915CB" w:rsidRDefault="001C0A97" w:rsidP="007C3C07">
      <w:pPr>
        <w:pStyle w:val="Tekstpodstawowy"/>
        <w:numPr>
          <w:ilvl w:val="0"/>
          <w:numId w:val="35"/>
        </w:numPr>
        <w:tabs>
          <w:tab w:val="num" w:pos="426"/>
        </w:tabs>
        <w:spacing w:line="276" w:lineRule="auto"/>
        <w:ind w:left="426" w:hanging="426"/>
        <w:jc w:val="both"/>
        <w:rPr>
          <w:b w:val="0"/>
          <w:sz w:val="24"/>
          <w:szCs w:val="24"/>
          <w:u w:val="none"/>
        </w:rPr>
      </w:pPr>
      <w:r w:rsidRPr="00A915CB">
        <w:rPr>
          <w:b w:val="0"/>
          <w:sz w:val="24"/>
          <w:szCs w:val="24"/>
          <w:u w:val="none"/>
        </w:rPr>
        <w:t>Jednocześnie z okresem gwarancji obowiązuje okres rękojmi. Uprawnienia z tytułu rękojmi obowiązują zgodnie z postanowieniami art. 568 K.C.</w:t>
      </w:r>
    </w:p>
    <w:p w:rsidR="001C0A97" w:rsidRPr="00A915CB" w:rsidRDefault="001C0A97" w:rsidP="007C3C07">
      <w:pPr>
        <w:pStyle w:val="Tekstpodstawowy"/>
        <w:numPr>
          <w:ilvl w:val="0"/>
          <w:numId w:val="35"/>
        </w:numPr>
        <w:tabs>
          <w:tab w:val="num" w:pos="426"/>
        </w:tabs>
        <w:spacing w:line="276" w:lineRule="auto"/>
        <w:ind w:left="426" w:hanging="426"/>
        <w:jc w:val="both"/>
        <w:rPr>
          <w:b w:val="0"/>
          <w:sz w:val="24"/>
          <w:szCs w:val="24"/>
          <w:u w:val="none"/>
        </w:rPr>
      </w:pPr>
      <w:r w:rsidRPr="00A915CB">
        <w:rPr>
          <w:b w:val="0"/>
          <w:sz w:val="24"/>
          <w:szCs w:val="24"/>
          <w:u w:val="none"/>
        </w:rPr>
        <w:t>Wykonawca jest odpowiedzialny za wady powstałe w okresie rękojmi i gwarancji na zasadach określonych w przepisach Kodeksu Cywilnego.</w:t>
      </w:r>
    </w:p>
    <w:p w:rsidR="00653730" w:rsidRDefault="00653730" w:rsidP="001C0A97">
      <w:pPr>
        <w:pStyle w:val="Tekstpodstawowy"/>
        <w:spacing w:line="276" w:lineRule="auto"/>
        <w:rPr>
          <w:sz w:val="24"/>
          <w:szCs w:val="24"/>
          <w:u w:val="none"/>
        </w:rPr>
      </w:pPr>
    </w:p>
    <w:p w:rsidR="001C0A97" w:rsidRPr="00B1655E" w:rsidRDefault="001C0A97" w:rsidP="001C0A97">
      <w:pPr>
        <w:pStyle w:val="Tekstpodstawowy"/>
        <w:spacing w:line="276" w:lineRule="auto"/>
        <w:rPr>
          <w:sz w:val="24"/>
          <w:szCs w:val="24"/>
          <w:u w:val="none"/>
        </w:rPr>
      </w:pPr>
      <w:r w:rsidRPr="00B1655E">
        <w:rPr>
          <w:sz w:val="24"/>
          <w:szCs w:val="24"/>
          <w:u w:val="none"/>
        </w:rPr>
        <w:t>§ 1</w:t>
      </w:r>
      <w:r>
        <w:rPr>
          <w:sz w:val="24"/>
          <w:szCs w:val="24"/>
          <w:u w:val="none"/>
        </w:rPr>
        <w:t>3</w:t>
      </w:r>
    </w:p>
    <w:p w:rsidR="001C0A97" w:rsidRPr="00B1655E" w:rsidRDefault="001C0A97" w:rsidP="001C0A97">
      <w:pPr>
        <w:spacing w:line="276" w:lineRule="auto"/>
        <w:jc w:val="center"/>
        <w:rPr>
          <w:b/>
        </w:rPr>
      </w:pPr>
      <w:r w:rsidRPr="00B1655E">
        <w:rPr>
          <w:b/>
        </w:rPr>
        <w:t>Ubezpieczenie.</w:t>
      </w:r>
    </w:p>
    <w:p w:rsidR="001C0A97" w:rsidRPr="003602BB" w:rsidRDefault="001C0A97" w:rsidP="001C0A97">
      <w:pPr>
        <w:spacing w:line="276" w:lineRule="auto"/>
        <w:jc w:val="both"/>
      </w:pPr>
      <w:r w:rsidRPr="003602BB">
        <w:t>Zamawiający wymaga ubezpieczenia Wykonawcy od odpowiedzialności z tytułu prowadzonej działalności, do wysokości ceny ofertowej (brutto). Jeżeli wysokość szkód spowodowanych błędami projektowania przekroczy ww. zakres odpowiedzialności, Zamawiającemu będzie przysługiwało prawo dochodzenia odszkodowania do wartości pełnej wysokości szkody, na zasadach ogólnych.</w:t>
      </w:r>
    </w:p>
    <w:p w:rsidR="001F1720" w:rsidRDefault="001F1720" w:rsidP="001C0A97">
      <w:pPr>
        <w:pStyle w:val="Tekstpodstawowy"/>
        <w:spacing w:line="276" w:lineRule="auto"/>
        <w:rPr>
          <w:sz w:val="24"/>
          <w:szCs w:val="24"/>
          <w:u w:val="none"/>
        </w:rPr>
      </w:pPr>
    </w:p>
    <w:p w:rsidR="001F1720" w:rsidRDefault="001F1720" w:rsidP="001C0A97">
      <w:pPr>
        <w:pStyle w:val="Tekstpodstawowy"/>
        <w:spacing w:line="276" w:lineRule="auto"/>
        <w:rPr>
          <w:sz w:val="24"/>
          <w:szCs w:val="24"/>
          <w:u w:val="none"/>
        </w:rPr>
      </w:pPr>
    </w:p>
    <w:p w:rsidR="001F1720" w:rsidRDefault="001F1720" w:rsidP="001C0A97">
      <w:pPr>
        <w:pStyle w:val="Tekstpodstawowy"/>
        <w:spacing w:line="276" w:lineRule="auto"/>
        <w:rPr>
          <w:sz w:val="24"/>
          <w:szCs w:val="24"/>
          <w:u w:val="none"/>
        </w:rPr>
      </w:pPr>
    </w:p>
    <w:p w:rsidR="001F1720" w:rsidRDefault="001F1720" w:rsidP="001C0A97">
      <w:pPr>
        <w:pStyle w:val="Tekstpodstawowy"/>
        <w:spacing w:line="276" w:lineRule="auto"/>
        <w:rPr>
          <w:sz w:val="24"/>
          <w:szCs w:val="24"/>
          <w:u w:val="none"/>
        </w:rPr>
      </w:pPr>
    </w:p>
    <w:p w:rsidR="001C0A97" w:rsidRPr="003F7B80" w:rsidRDefault="001C0A97" w:rsidP="001C0A97">
      <w:pPr>
        <w:pStyle w:val="Tekstpodstawowy"/>
        <w:spacing w:line="276" w:lineRule="auto"/>
        <w:rPr>
          <w:sz w:val="24"/>
          <w:szCs w:val="24"/>
          <w:u w:val="none"/>
        </w:rPr>
      </w:pPr>
      <w:r w:rsidRPr="001A38F7">
        <w:rPr>
          <w:sz w:val="24"/>
          <w:szCs w:val="24"/>
          <w:u w:val="none"/>
        </w:rPr>
        <w:lastRenderedPageBreak/>
        <w:t>§ 1</w:t>
      </w:r>
      <w:r>
        <w:rPr>
          <w:sz w:val="24"/>
          <w:szCs w:val="24"/>
          <w:u w:val="none"/>
        </w:rPr>
        <w:t>4</w:t>
      </w:r>
    </w:p>
    <w:p w:rsidR="001C0A97" w:rsidRPr="001A38F7" w:rsidRDefault="001C0A97" w:rsidP="001C0A97">
      <w:pPr>
        <w:pStyle w:val="Tekstpodstawowy"/>
        <w:spacing w:line="276" w:lineRule="auto"/>
        <w:rPr>
          <w:sz w:val="24"/>
          <w:szCs w:val="24"/>
          <w:u w:val="none"/>
        </w:rPr>
      </w:pPr>
      <w:r w:rsidRPr="001A38F7">
        <w:rPr>
          <w:sz w:val="24"/>
          <w:szCs w:val="24"/>
          <w:u w:val="none"/>
        </w:rPr>
        <w:t>Zabezpieczenie należytego wykonania umowy</w:t>
      </w:r>
    </w:p>
    <w:p w:rsidR="001C0A97" w:rsidRPr="00B46919" w:rsidRDefault="001C0A97" w:rsidP="007C3C07">
      <w:pPr>
        <w:numPr>
          <w:ilvl w:val="0"/>
          <w:numId w:val="45"/>
        </w:numPr>
        <w:tabs>
          <w:tab w:val="left" w:pos="426"/>
        </w:tabs>
        <w:spacing w:line="276" w:lineRule="auto"/>
        <w:ind w:left="426" w:hanging="426"/>
        <w:jc w:val="both"/>
      </w:pPr>
      <w:r w:rsidRPr="00B46919">
        <w:t>Wykonawca</w:t>
      </w:r>
      <w:r w:rsidRPr="001A38F7">
        <w:t xml:space="preserve"> ustanawia na rzecz Zamawiającego zabezpieczenie należytego wykonania umowy w wysokości  10 % wartości ceny ofertowej brutto tj. </w:t>
      </w:r>
      <w:r>
        <w:t>………..</w:t>
      </w:r>
      <w:r w:rsidRPr="001A38F7">
        <w:t xml:space="preserve"> zł (słownie: </w:t>
      </w:r>
      <w:r w:rsidR="001F1720">
        <w:t>………………</w:t>
      </w:r>
      <w:r>
        <w:t>……………….</w:t>
      </w:r>
      <w:r w:rsidRPr="001A38F7">
        <w:t>złotych</w:t>
      </w:r>
      <w:r>
        <w:t>, 00</w:t>
      </w:r>
      <w:r w:rsidRPr="00F36B98">
        <w:t>/100)</w:t>
      </w:r>
      <w:r w:rsidR="001F1720">
        <w:t xml:space="preserve"> </w:t>
      </w:r>
      <w:r w:rsidRPr="00B76DBC">
        <w:rPr>
          <w:color w:val="000000"/>
        </w:rPr>
        <w:t xml:space="preserve">w formie </w:t>
      </w:r>
      <w:r w:rsidRPr="00B46919">
        <w:rPr>
          <w:color w:val="000000"/>
        </w:rPr>
        <w:t>gwarancji ubezpieczeniowej.</w:t>
      </w:r>
    </w:p>
    <w:p w:rsidR="001C0A97" w:rsidRDefault="001C0A97" w:rsidP="007C3C07">
      <w:pPr>
        <w:numPr>
          <w:ilvl w:val="0"/>
          <w:numId w:val="45"/>
        </w:numPr>
        <w:tabs>
          <w:tab w:val="left" w:pos="426"/>
        </w:tabs>
        <w:spacing w:line="276" w:lineRule="auto"/>
        <w:ind w:left="426" w:hanging="426"/>
        <w:jc w:val="both"/>
      </w:pPr>
      <w:r w:rsidRPr="001A38F7">
        <w:t>Po uzyskaniu przez Wykonawcę bezusterkowego protokołu odbioru końcowego, Zamawiający w ciągu 30 dni przekaże Wykonawcy 70% zabezpieczenia, a po upływie okresu rękojmi za wady oraz po protokolarnym stwierdzeniu i zlikwidowaniu wad z okresu rękojmi 30% zabezpieczenia w ciągu 14 dni.</w:t>
      </w:r>
    </w:p>
    <w:p w:rsidR="001F1720" w:rsidRDefault="001F1720" w:rsidP="001C0A97">
      <w:pPr>
        <w:pStyle w:val="Tekstpodstawowy"/>
        <w:spacing w:line="276" w:lineRule="auto"/>
        <w:rPr>
          <w:sz w:val="24"/>
          <w:szCs w:val="24"/>
          <w:u w:val="none"/>
        </w:rPr>
      </w:pPr>
    </w:p>
    <w:p w:rsidR="001C0A97" w:rsidRPr="00C4067E" w:rsidRDefault="001C0A97" w:rsidP="001C0A97">
      <w:pPr>
        <w:pStyle w:val="Tekstpodstawowy"/>
        <w:spacing w:line="276" w:lineRule="auto"/>
        <w:rPr>
          <w:sz w:val="24"/>
          <w:szCs w:val="24"/>
          <w:u w:val="none"/>
        </w:rPr>
      </w:pPr>
      <w:r w:rsidRPr="001A38F7">
        <w:rPr>
          <w:sz w:val="24"/>
          <w:szCs w:val="24"/>
          <w:u w:val="none"/>
        </w:rPr>
        <w:t>§ 1</w:t>
      </w:r>
      <w:r>
        <w:rPr>
          <w:sz w:val="24"/>
          <w:szCs w:val="24"/>
          <w:u w:val="none"/>
        </w:rPr>
        <w:t>5</w:t>
      </w:r>
    </w:p>
    <w:p w:rsidR="001C0A97" w:rsidRPr="001A38F7" w:rsidRDefault="001C0A97" w:rsidP="001C0A97">
      <w:pPr>
        <w:pStyle w:val="Tekstpodstawowy"/>
        <w:spacing w:line="276" w:lineRule="auto"/>
        <w:rPr>
          <w:sz w:val="24"/>
          <w:szCs w:val="24"/>
          <w:u w:val="none"/>
        </w:rPr>
      </w:pPr>
      <w:r w:rsidRPr="001A38F7">
        <w:rPr>
          <w:sz w:val="24"/>
          <w:szCs w:val="24"/>
          <w:u w:val="none"/>
        </w:rPr>
        <w:t>Kary umowne</w:t>
      </w:r>
    </w:p>
    <w:p w:rsidR="001C0A97" w:rsidRPr="001A38F7" w:rsidRDefault="001C0A97" w:rsidP="007C3C07">
      <w:pPr>
        <w:pStyle w:val="Tekstpodstawowy"/>
        <w:numPr>
          <w:ilvl w:val="0"/>
          <w:numId w:val="44"/>
        </w:numPr>
        <w:spacing w:line="276" w:lineRule="auto"/>
        <w:ind w:left="426" w:hanging="426"/>
        <w:jc w:val="both"/>
        <w:rPr>
          <w:b w:val="0"/>
          <w:sz w:val="24"/>
          <w:szCs w:val="24"/>
          <w:u w:val="none"/>
        </w:rPr>
      </w:pPr>
      <w:r w:rsidRPr="001A38F7">
        <w:rPr>
          <w:b w:val="0"/>
          <w:sz w:val="24"/>
          <w:szCs w:val="24"/>
          <w:u w:val="none"/>
        </w:rPr>
        <w:t>Strony ustalają kary umowne z tytułu niewykonania lub nienależytego wykonania przedmiotu umowy w sposób następujący.</w:t>
      </w:r>
    </w:p>
    <w:p w:rsidR="001C0A97" w:rsidRPr="001A38F7" w:rsidRDefault="001C0A97" w:rsidP="007C3C07">
      <w:pPr>
        <w:pStyle w:val="Tekstpodstawowy"/>
        <w:numPr>
          <w:ilvl w:val="0"/>
          <w:numId w:val="44"/>
        </w:numPr>
        <w:tabs>
          <w:tab w:val="left" w:pos="142"/>
        </w:tabs>
        <w:spacing w:line="276" w:lineRule="auto"/>
        <w:ind w:left="426" w:hanging="426"/>
        <w:jc w:val="both"/>
        <w:rPr>
          <w:b w:val="0"/>
          <w:sz w:val="24"/>
          <w:szCs w:val="24"/>
          <w:u w:val="none"/>
        </w:rPr>
      </w:pPr>
      <w:r w:rsidRPr="001A38F7">
        <w:rPr>
          <w:b w:val="0"/>
          <w:sz w:val="24"/>
          <w:szCs w:val="24"/>
          <w:u w:val="none"/>
        </w:rPr>
        <w:t>Wykonawca zapłaci Zamawiającemu kary umowne:</w:t>
      </w:r>
    </w:p>
    <w:p w:rsidR="001C0A97" w:rsidRPr="001A38F7" w:rsidRDefault="001C0A97" w:rsidP="00653730">
      <w:pPr>
        <w:pStyle w:val="Tekstpodstawowy"/>
        <w:numPr>
          <w:ilvl w:val="0"/>
          <w:numId w:val="5"/>
        </w:numPr>
        <w:tabs>
          <w:tab w:val="clear" w:pos="1207"/>
        </w:tabs>
        <w:spacing w:line="276" w:lineRule="auto"/>
        <w:ind w:left="709" w:hanging="284"/>
        <w:jc w:val="both"/>
        <w:rPr>
          <w:b w:val="0"/>
          <w:sz w:val="24"/>
          <w:szCs w:val="24"/>
          <w:u w:val="none"/>
        </w:rPr>
      </w:pPr>
      <w:r w:rsidRPr="00B46919">
        <w:rPr>
          <w:b w:val="0"/>
          <w:sz w:val="24"/>
          <w:szCs w:val="24"/>
          <w:u w:val="none"/>
        </w:rPr>
        <w:t xml:space="preserve">w wysokości </w:t>
      </w:r>
      <w:r w:rsidR="001C278E">
        <w:rPr>
          <w:b w:val="0"/>
          <w:sz w:val="24"/>
          <w:szCs w:val="24"/>
          <w:u w:val="none"/>
        </w:rPr>
        <w:t>…….</w:t>
      </w:r>
      <w:r w:rsidRPr="00B46919">
        <w:rPr>
          <w:b w:val="0"/>
          <w:sz w:val="24"/>
          <w:szCs w:val="24"/>
          <w:u w:val="none"/>
        </w:rPr>
        <w:t xml:space="preserve"> %</w:t>
      </w:r>
      <w:r w:rsidR="00362A2A">
        <w:rPr>
          <w:b w:val="0"/>
          <w:sz w:val="24"/>
          <w:szCs w:val="24"/>
          <w:u w:val="none"/>
        </w:rPr>
        <w:t xml:space="preserve"> </w:t>
      </w:r>
      <w:r w:rsidRPr="001A38F7">
        <w:rPr>
          <w:b w:val="0"/>
          <w:sz w:val="24"/>
          <w:szCs w:val="24"/>
          <w:u w:val="none"/>
        </w:rPr>
        <w:t xml:space="preserve">wartości umowy brutto z tytułu nieterminowej realizacji </w:t>
      </w:r>
      <w:r w:rsidRPr="001A38F7">
        <w:rPr>
          <w:b w:val="0"/>
          <w:bCs/>
          <w:sz w:val="24"/>
          <w:szCs w:val="24"/>
          <w:u w:val="none"/>
        </w:rPr>
        <w:t xml:space="preserve">zadania </w:t>
      </w:r>
      <w:r>
        <w:rPr>
          <w:b w:val="0"/>
          <w:bCs/>
          <w:sz w:val="24"/>
          <w:szCs w:val="24"/>
          <w:u w:val="none"/>
        </w:rPr>
        <w:t>l</w:t>
      </w:r>
      <w:r w:rsidRPr="001A38F7">
        <w:rPr>
          <w:b w:val="0"/>
          <w:sz w:val="24"/>
          <w:szCs w:val="24"/>
          <w:u w:val="none"/>
        </w:rPr>
        <w:t>iczone za każdy dzień opóźnienia od terminu</w:t>
      </w:r>
      <w:r w:rsidR="00362A2A">
        <w:rPr>
          <w:b w:val="0"/>
          <w:sz w:val="24"/>
          <w:szCs w:val="24"/>
          <w:u w:val="none"/>
        </w:rPr>
        <w:t xml:space="preserve"> </w:t>
      </w:r>
      <w:r w:rsidRPr="003602BB">
        <w:rPr>
          <w:b w:val="0"/>
          <w:sz w:val="24"/>
          <w:szCs w:val="24"/>
          <w:u w:val="none"/>
        </w:rPr>
        <w:t>zakończenia</w:t>
      </w:r>
      <w:r w:rsidRPr="001A38F7">
        <w:rPr>
          <w:b w:val="0"/>
          <w:sz w:val="24"/>
          <w:szCs w:val="24"/>
          <w:u w:val="none"/>
        </w:rPr>
        <w:t xml:space="preserve"> robót</w:t>
      </w:r>
      <w:r>
        <w:rPr>
          <w:b w:val="0"/>
          <w:sz w:val="24"/>
          <w:szCs w:val="24"/>
          <w:u w:val="none"/>
        </w:rPr>
        <w:t xml:space="preserve"> budowlanych;</w:t>
      </w:r>
    </w:p>
    <w:p w:rsidR="001C0A97" w:rsidRPr="003F7B80" w:rsidRDefault="001C0A97" w:rsidP="00653730">
      <w:pPr>
        <w:pStyle w:val="Tekstpodstawowy"/>
        <w:numPr>
          <w:ilvl w:val="0"/>
          <w:numId w:val="5"/>
        </w:numPr>
        <w:tabs>
          <w:tab w:val="clear" w:pos="1207"/>
          <w:tab w:val="num" w:pos="567"/>
        </w:tabs>
        <w:spacing w:line="276" w:lineRule="auto"/>
        <w:ind w:left="709" w:hanging="284"/>
        <w:jc w:val="both"/>
        <w:rPr>
          <w:b w:val="0"/>
          <w:sz w:val="24"/>
          <w:szCs w:val="24"/>
          <w:u w:val="none"/>
        </w:rPr>
      </w:pPr>
      <w:r w:rsidRPr="003F7B80">
        <w:rPr>
          <w:b w:val="0"/>
          <w:sz w:val="24"/>
          <w:szCs w:val="24"/>
          <w:u w:val="none"/>
        </w:rPr>
        <w:t>za opóźnienie w usunięciu wad stwierdzonych przy odbiorze</w:t>
      </w:r>
      <w:r w:rsidR="00362A2A">
        <w:rPr>
          <w:b w:val="0"/>
          <w:sz w:val="24"/>
          <w:szCs w:val="24"/>
          <w:u w:val="none"/>
        </w:rPr>
        <w:t xml:space="preserve"> </w:t>
      </w:r>
      <w:r w:rsidRPr="003602BB">
        <w:rPr>
          <w:b w:val="0"/>
          <w:sz w:val="24"/>
          <w:szCs w:val="24"/>
          <w:u w:val="none"/>
        </w:rPr>
        <w:t>końcowym</w:t>
      </w:r>
      <w:r w:rsidRPr="003F7B80">
        <w:rPr>
          <w:b w:val="0"/>
          <w:sz w:val="24"/>
          <w:szCs w:val="24"/>
          <w:u w:val="none"/>
        </w:rPr>
        <w:t xml:space="preserve"> lub ujawnionych w okresie gwarancji i rękojmi - </w:t>
      </w:r>
      <w:r w:rsidRPr="00B46919">
        <w:rPr>
          <w:b w:val="0"/>
          <w:sz w:val="24"/>
          <w:szCs w:val="24"/>
          <w:u w:val="none"/>
        </w:rPr>
        <w:t>w wysokości  0,5 %</w:t>
      </w:r>
      <w:r w:rsidRPr="003F7B80">
        <w:rPr>
          <w:b w:val="0"/>
          <w:sz w:val="24"/>
          <w:szCs w:val="24"/>
          <w:u w:val="none"/>
        </w:rPr>
        <w:t>wartości umowy brutto, za każdy dzień opóźnienia, liczony od upływu terminu wyznaczonego na usunięcie wad;</w:t>
      </w:r>
    </w:p>
    <w:p w:rsidR="001C0A97" w:rsidRPr="001A38F7" w:rsidRDefault="001C0A97" w:rsidP="00653730">
      <w:pPr>
        <w:pStyle w:val="Tekstpodstawowy"/>
        <w:numPr>
          <w:ilvl w:val="0"/>
          <w:numId w:val="5"/>
        </w:numPr>
        <w:tabs>
          <w:tab w:val="clear" w:pos="1207"/>
          <w:tab w:val="num" w:pos="567"/>
        </w:tabs>
        <w:spacing w:line="276" w:lineRule="auto"/>
        <w:ind w:left="709" w:hanging="284"/>
        <w:jc w:val="both"/>
        <w:rPr>
          <w:b w:val="0"/>
          <w:sz w:val="24"/>
          <w:szCs w:val="24"/>
          <w:u w:val="none"/>
        </w:rPr>
      </w:pPr>
      <w:r w:rsidRPr="001A38F7">
        <w:rPr>
          <w:b w:val="0"/>
          <w:sz w:val="24"/>
          <w:szCs w:val="24"/>
          <w:u w:val="none"/>
        </w:rPr>
        <w:t>za odstąpienie od umowy z przyczyn leżących po stronie Wykonawcy, w wysokości 10% wartości przedmiotu umowy brutto;</w:t>
      </w:r>
    </w:p>
    <w:p w:rsidR="001C0A97" w:rsidRPr="00395D52" w:rsidRDefault="001C0A97" w:rsidP="00653730">
      <w:pPr>
        <w:pStyle w:val="Tekstpodstawowy"/>
        <w:numPr>
          <w:ilvl w:val="0"/>
          <w:numId w:val="5"/>
        </w:numPr>
        <w:tabs>
          <w:tab w:val="clear" w:pos="1207"/>
          <w:tab w:val="num" w:pos="567"/>
        </w:tabs>
        <w:spacing w:line="276" w:lineRule="auto"/>
        <w:ind w:left="709" w:hanging="284"/>
        <w:jc w:val="both"/>
        <w:rPr>
          <w:b w:val="0"/>
          <w:color w:val="000000"/>
          <w:sz w:val="24"/>
          <w:szCs w:val="24"/>
          <w:u w:val="none"/>
        </w:rPr>
      </w:pPr>
      <w:r w:rsidRPr="001A38F7">
        <w:rPr>
          <w:b w:val="0"/>
          <w:sz w:val="24"/>
          <w:szCs w:val="24"/>
          <w:u w:val="none"/>
        </w:rPr>
        <w:t xml:space="preserve">0,1% wartości umowy brutto za każdy dzień opóźnienia z przyczyn leżących po stronie Wykonawcy w przejęciu placu budowy w terminie </w:t>
      </w:r>
      <w:r w:rsidRPr="00395D52">
        <w:rPr>
          <w:b w:val="0"/>
          <w:color w:val="000000"/>
          <w:sz w:val="24"/>
          <w:szCs w:val="24"/>
          <w:u w:val="none"/>
        </w:rPr>
        <w:t>określonym w  § 9 ust. 6 oraz</w:t>
      </w:r>
      <w:r w:rsidRPr="001A38F7">
        <w:rPr>
          <w:b w:val="0"/>
          <w:sz w:val="24"/>
          <w:szCs w:val="24"/>
          <w:u w:val="none"/>
        </w:rPr>
        <w:t xml:space="preserve"> za każdy dzień opóźnienia w przekazaniu harmonogramu według terminu określonego </w:t>
      </w:r>
      <w:r w:rsidRPr="00395D52">
        <w:rPr>
          <w:b w:val="0"/>
          <w:color w:val="000000"/>
          <w:sz w:val="24"/>
          <w:szCs w:val="24"/>
          <w:u w:val="none"/>
        </w:rPr>
        <w:t>w § 9 ust. 3;</w:t>
      </w:r>
    </w:p>
    <w:p w:rsidR="001C0A97" w:rsidRPr="001A38F7" w:rsidRDefault="001C0A97" w:rsidP="00653730">
      <w:pPr>
        <w:pStyle w:val="Tekstpodstawowy"/>
        <w:numPr>
          <w:ilvl w:val="0"/>
          <w:numId w:val="5"/>
        </w:numPr>
        <w:tabs>
          <w:tab w:val="clear" w:pos="1207"/>
          <w:tab w:val="num" w:pos="567"/>
        </w:tabs>
        <w:spacing w:line="276" w:lineRule="auto"/>
        <w:ind w:left="709" w:hanging="284"/>
        <w:jc w:val="both"/>
        <w:rPr>
          <w:b w:val="0"/>
          <w:sz w:val="24"/>
          <w:szCs w:val="24"/>
          <w:u w:val="none"/>
        </w:rPr>
      </w:pPr>
      <w:r w:rsidRPr="001A38F7">
        <w:rPr>
          <w:b w:val="0"/>
          <w:sz w:val="24"/>
          <w:szCs w:val="24"/>
          <w:u w:val="none"/>
        </w:rPr>
        <w:t xml:space="preserve">w wysokości 0,1% ceny brutto umowy jeśli Wykonawca nie dokona zapłaty wynagrodzenia należnego podwykonawcom lub dalszym podwykonawcom zamówień na roboty budowlane, </w:t>
      </w:r>
    </w:p>
    <w:p w:rsidR="001C0A97" w:rsidRPr="001A38F7" w:rsidRDefault="001C0A97" w:rsidP="00653730">
      <w:pPr>
        <w:pStyle w:val="Tekstpodstawowy"/>
        <w:numPr>
          <w:ilvl w:val="0"/>
          <w:numId w:val="5"/>
        </w:numPr>
        <w:tabs>
          <w:tab w:val="clear" w:pos="1207"/>
          <w:tab w:val="num" w:pos="567"/>
        </w:tabs>
        <w:spacing w:line="276" w:lineRule="auto"/>
        <w:ind w:left="709" w:hanging="284"/>
        <w:jc w:val="both"/>
        <w:rPr>
          <w:b w:val="0"/>
          <w:sz w:val="24"/>
          <w:szCs w:val="24"/>
          <w:u w:val="none"/>
        </w:rPr>
      </w:pPr>
      <w:r w:rsidRPr="001A38F7">
        <w:rPr>
          <w:b w:val="0"/>
          <w:sz w:val="24"/>
          <w:szCs w:val="24"/>
          <w:u w:val="none"/>
        </w:rPr>
        <w:t>w wysokości 0,1% ceny brutto umowy jeśli Wykonawca nie przedłoży do zaakceptowania projektu umowy o podwykonawstwo, której przedmiotem są roboty budowlane, lub projektu jej zmiany,</w:t>
      </w:r>
    </w:p>
    <w:p w:rsidR="001C0A97" w:rsidRPr="001A38F7" w:rsidRDefault="001C0A97" w:rsidP="00653730">
      <w:pPr>
        <w:pStyle w:val="Tekstpodstawowy"/>
        <w:numPr>
          <w:ilvl w:val="0"/>
          <w:numId w:val="5"/>
        </w:numPr>
        <w:tabs>
          <w:tab w:val="clear" w:pos="1207"/>
          <w:tab w:val="num" w:pos="567"/>
        </w:tabs>
        <w:spacing w:line="276" w:lineRule="auto"/>
        <w:ind w:left="709" w:hanging="284"/>
        <w:jc w:val="both"/>
        <w:rPr>
          <w:b w:val="0"/>
          <w:sz w:val="24"/>
          <w:szCs w:val="24"/>
          <w:u w:val="none"/>
        </w:rPr>
      </w:pPr>
      <w:r w:rsidRPr="001A38F7">
        <w:rPr>
          <w:b w:val="0"/>
          <w:sz w:val="24"/>
          <w:szCs w:val="24"/>
          <w:u w:val="none"/>
        </w:rPr>
        <w:t xml:space="preserve">w wysokości 0,1% ceny brutto umowy jeśli Wykonawca nie przedłoży poświadczonej za zgodność z oryginałem kopii umowy o podwykonawstwo lub jej zmiany, </w:t>
      </w:r>
    </w:p>
    <w:p w:rsidR="001C0A97" w:rsidRDefault="001C0A97" w:rsidP="00653730">
      <w:pPr>
        <w:pStyle w:val="Tekstpodstawowy"/>
        <w:numPr>
          <w:ilvl w:val="0"/>
          <w:numId w:val="5"/>
        </w:numPr>
        <w:tabs>
          <w:tab w:val="clear" w:pos="1207"/>
          <w:tab w:val="num" w:pos="567"/>
        </w:tabs>
        <w:spacing w:line="276" w:lineRule="auto"/>
        <w:ind w:left="709" w:hanging="284"/>
        <w:jc w:val="both"/>
        <w:rPr>
          <w:b w:val="0"/>
          <w:sz w:val="24"/>
          <w:szCs w:val="24"/>
          <w:u w:val="none"/>
        </w:rPr>
      </w:pPr>
      <w:r w:rsidRPr="001A38F7">
        <w:rPr>
          <w:b w:val="0"/>
          <w:sz w:val="24"/>
          <w:szCs w:val="24"/>
          <w:u w:val="none"/>
        </w:rPr>
        <w:t>w wysokości 0,1% ceny brutto umowy jeśli Wykonawca nie dokona zmiany umowy o podwykonawstwo w zakresie terminu zapłaty w terminie 7 dni od daty pow</w:t>
      </w:r>
      <w:r>
        <w:rPr>
          <w:b w:val="0"/>
          <w:sz w:val="24"/>
          <w:szCs w:val="24"/>
          <w:u w:val="none"/>
        </w:rPr>
        <w:t>iadomienia przez Zamawiającego.</w:t>
      </w:r>
    </w:p>
    <w:p w:rsidR="001C0A97" w:rsidRPr="00444102" w:rsidRDefault="001C0A97" w:rsidP="00653730">
      <w:pPr>
        <w:pStyle w:val="Tekstpodstawowy"/>
        <w:numPr>
          <w:ilvl w:val="0"/>
          <w:numId w:val="5"/>
        </w:numPr>
        <w:tabs>
          <w:tab w:val="clear" w:pos="1207"/>
          <w:tab w:val="num" w:pos="567"/>
        </w:tabs>
        <w:spacing w:line="276" w:lineRule="auto"/>
        <w:ind w:left="709" w:hanging="284"/>
        <w:jc w:val="both"/>
        <w:rPr>
          <w:b w:val="0"/>
          <w:sz w:val="24"/>
          <w:szCs w:val="24"/>
          <w:u w:val="none"/>
        </w:rPr>
      </w:pPr>
      <w:r w:rsidRPr="00444102">
        <w:rPr>
          <w:b w:val="0"/>
          <w:sz w:val="24"/>
          <w:szCs w:val="24"/>
          <w:u w:val="none"/>
        </w:rPr>
        <w:t>za niedopełnienie obowiązku Wykonawcy, o którym mowa §20 ust. 1 umowy w wysokości 5 % wartości umowy, za każde niedopełnienie.</w:t>
      </w:r>
    </w:p>
    <w:p w:rsidR="001C0A97" w:rsidRPr="001A38F7" w:rsidRDefault="001C0A97" w:rsidP="007C3C07">
      <w:pPr>
        <w:pStyle w:val="Tekstpodstawowy"/>
        <w:numPr>
          <w:ilvl w:val="0"/>
          <w:numId w:val="44"/>
        </w:numPr>
        <w:tabs>
          <w:tab w:val="left" w:pos="142"/>
        </w:tabs>
        <w:spacing w:line="276" w:lineRule="auto"/>
        <w:ind w:left="426" w:hanging="426"/>
        <w:jc w:val="both"/>
        <w:rPr>
          <w:b w:val="0"/>
          <w:sz w:val="24"/>
          <w:szCs w:val="24"/>
          <w:u w:val="none"/>
        </w:rPr>
      </w:pPr>
      <w:r w:rsidRPr="001A38F7">
        <w:rPr>
          <w:b w:val="0"/>
          <w:sz w:val="24"/>
          <w:szCs w:val="24"/>
          <w:u w:val="none"/>
        </w:rPr>
        <w:t>Zamawiający ma prawo dochodzić odszkodowania uzupełniającego na ogólnych zasadach kodeksu cywilnego.</w:t>
      </w:r>
    </w:p>
    <w:p w:rsidR="001C0A97" w:rsidRPr="001A38F7" w:rsidRDefault="001C0A97" w:rsidP="007C3C07">
      <w:pPr>
        <w:pStyle w:val="Tekstpodstawowy"/>
        <w:numPr>
          <w:ilvl w:val="0"/>
          <w:numId w:val="44"/>
        </w:numPr>
        <w:tabs>
          <w:tab w:val="left" w:pos="142"/>
        </w:tabs>
        <w:spacing w:line="276" w:lineRule="auto"/>
        <w:ind w:left="426" w:hanging="426"/>
        <w:jc w:val="both"/>
        <w:rPr>
          <w:b w:val="0"/>
          <w:sz w:val="24"/>
          <w:szCs w:val="24"/>
          <w:u w:val="none"/>
        </w:rPr>
      </w:pPr>
      <w:r w:rsidRPr="001A38F7">
        <w:rPr>
          <w:b w:val="0"/>
          <w:sz w:val="24"/>
          <w:szCs w:val="24"/>
          <w:u w:val="none"/>
        </w:rPr>
        <w:t>W razie odstąpienia od Umowy, Wykonawca zobowiązany jest do:</w:t>
      </w:r>
    </w:p>
    <w:p w:rsidR="001C0A97" w:rsidRPr="003F7B80" w:rsidRDefault="001C0A97" w:rsidP="007C3C07">
      <w:pPr>
        <w:pStyle w:val="Tekstpodstawowy"/>
        <w:numPr>
          <w:ilvl w:val="1"/>
          <w:numId w:val="25"/>
        </w:numPr>
        <w:tabs>
          <w:tab w:val="clear" w:pos="1134"/>
          <w:tab w:val="num" w:pos="851"/>
        </w:tabs>
        <w:spacing w:line="276" w:lineRule="auto"/>
        <w:ind w:left="851" w:hanging="284"/>
        <w:jc w:val="both"/>
        <w:rPr>
          <w:b w:val="0"/>
          <w:sz w:val="24"/>
          <w:szCs w:val="24"/>
          <w:u w:val="none"/>
        </w:rPr>
      </w:pPr>
      <w:r w:rsidRPr="003F7B80">
        <w:rPr>
          <w:b w:val="0"/>
          <w:sz w:val="24"/>
          <w:szCs w:val="24"/>
          <w:u w:val="none"/>
        </w:rPr>
        <w:lastRenderedPageBreak/>
        <w:t>sporządzenia przy udziale Zamawiającego protokołu inwentaryzacji robót w toku, na dzień odstąpienia;</w:t>
      </w:r>
    </w:p>
    <w:p w:rsidR="001C0A97" w:rsidRPr="003F7B80" w:rsidRDefault="001C0A97" w:rsidP="007C3C07">
      <w:pPr>
        <w:pStyle w:val="Tekstpodstawowy"/>
        <w:numPr>
          <w:ilvl w:val="1"/>
          <w:numId w:val="25"/>
        </w:numPr>
        <w:tabs>
          <w:tab w:val="clear" w:pos="1134"/>
          <w:tab w:val="num" w:pos="851"/>
        </w:tabs>
        <w:spacing w:line="276" w:lineRule="auto"/>
        <w:ind w:left="851" w:hanging="284"/>
        <w:jc w:val="both"/>
        <w:rPr>
          <w:b w:val="0"/>
          <w:sz w:val="24"/>
          <w:szCs w:val="24"/>
          <w:u w:val="none"/>
        </w:rPr>
      </w:pPr>
      <w:r w:rsidRPr="003F7B80">
        <w:rPr>
          <w:b w:val="0"/>
          <w:sz w:val="24"/>
          <w:szCs w:val="24"/>
          <w:u w:val="none"/>
        </w:rPr>
        <w:t>zabezpieczenia przerwanych robót w uzgodnionym zakresie, na koszt strony, która spowodowała odstąpienie od Umowy;</w:t>
      </w:r>
    </w:p>
    <w:p w:rsidR="001C0A97" w:rsidRPr="001A38F7" w:rsidRDefault="001C0A97" w:rsidP="007C3C07">
      <w:pPr>
        <w:pStyle w:val="Tekstpodstawowy"/>
        <w:numPr>
          <w:ilvl w:val="1"/>
          <w:numId w:val="25"/>
        </w:numPr>
        <w:tabs>
          <w:tab w:val="clear" w:pos="1134"/>
          <w:tab w:val="num" w:pos="851"/>
        </w:tabs>
        <w:spacing w:line="276" w:lineRule="auto"/>
        <w:ind w:left="851" w:hanging="284"/>
        <w:jc w:val="both"/>
        <w:rPr>
          <w:b w:val="0"/>
          <w:sz w:val="24"/>
          <w:szCs w:val="24"/>
          <w:u w:val="none"/>
        </w:rPr>
      </w:pPr>
      <w:r w:rsidRPr="001A38F7">
        <w:rPr>
          <w:b w:val="0"/>
          <w:sz w:val="24"/>
          <w:szCs w:val="24"/>
          <w:u w:val="none"/>
        </w:rPr>
        <w:t>sporządzenie wykazu materiałów, których pozostawienie na Placu jest niezbędne;</w:t>
      </w:r>
    </w:p>
    <w:p w:rsidR="001C0A97" w:rsidRPr="003F7B80" w:rsidRDefault="001C0A97" w:rsidP="007C3C07">
      <w:pPr>
        <w:pStyle w:val="Tekstpodstawowy"/>
        <w:numPr>
          <w:ilvl w:val="1"/>
          <w:numId w:val="25"/>
        </w:numPr>
        <w:tabs>
          <w:tab w:val="clear" w:pos="1134"/>
          <w:tab w:val="num" w:pos="851"/>
        </w:tabs>
        <w:spacing w:line="276" w:lineRule="auto"/>
        <w:ind w:left="851" w:hanging="284"/>
        <w:jc w:val="both"/>
        <w:rPr>
          <w:b w:val="0"/>
          <w:sz w:val="24"/>
          <w:szCs w:val="24"/>
          <w:u w:val="none"/>
        </w:rPr>
      </w:pPr>
      <w:r w:rsidRPr="003F7B80">
        <w:rPr>
          <w:b w:val="0"/>
          <w:sz w:val="24"/>
          <w:szCs w:val="24"/>
          <w:u w:val="none"/>
        </w:rPr>
        <w:t>wezwanie Zamawiającego do dokonania odbioru wykonanych robót w toku i robót zabezpieczających,</w:t>
      </w:r>
    </w:p>
    <w:p w:rsidR="001C0A97" w:rsidRDefault="001C0A97" w:rsidP="007C3C07">
      <w:pPr>
        <w:pStyle w:val="Tekstpodstawowy"/>
        <w:numPr>
          <w:ilvl w:val="0"/>
          <w:numId w:val="44"/>
        </w:numPr>
        <w:tabs>
          <w:tab w:val="left" w:pos="142"/>
        </w:tabs>
        <w:spacing w:line="276" w:lineRule="auto"/>
        <w:ind w:left="426" w:hanging="426"/>
        <w:jc w:val="both"/>
        <w:rPr>
          <w:b w:val="0"/>
          <w:sz w:val="24"/>
          <w:szCs w:val="24"/>
          <w:u w:val="none"/>
        </w:rPr>
      </w:pPr>
      <w:r w:rsidRPr="001A38F7">
        <w:rPr>
          <w:b w:val="0"/>
          <w:sz w:val="24"/>
          <w:szCs w:val="24"/>
          <w:u w:val="none"/>
        </w:rPr>
        <w:t>Do odbioru robót w toku i robót zabezpieczających stosuje się odpowiednie przepisy o odbiorze.</w:t>
      </w:r>
    </w:p>
    <w:p w:rsidR="001C0A97" w:rsidRPr="00C4067E" w:rsidRDefault="001C0A97" w:rsidP="001C0A97">
      <w:pPr>
        <w:pStyle w:val="Tekstpodstawowy"/>
        <w:spacing w:line="276" w:lineRule="auto"/>
        <w:rPr>
          <w:sz w:val="24"/>
          <w:szCs w:val="24"/>
          <w:u w:val="none"/>
        </w:rPr>
      </w:pPr>
      <w:r w:rsidRPr="001A38F7">
        <w:rPr>
          <w:sz w:val="24"/>
          <w:szCs w:val="24"/>
          <w:u w:val="none"/>
        </w:rPr>
        <w:t>§ 1</w:t>
      </w:r>
      <w:r>
        <w:rPr>
          <w:sz w:val="24"/>
          <w:szCs w:val="24"/>
          <w:u w:val="none"/>
        </w:rPr>
        <w:t>6</w:t>
      </w:r>
    </w:p>
    <w:p w:rsidR="001C0A97" w:rsidRPr="001A38F7" w:rsidRDefault="001C0A97" w:rsidP="001C0A97">
      <w:pPr>
        <w:pStyle w:val="Tekstpodstawowy"/>
        <w:spacing w:line="276" w:lineRule="auto"/>
        <w:rPr>
          <w:sz w:val="24"/>
          <w:szCs w:val="24"/>
          <w:u w:val="none"/>
        </w:rPr>
      </w:pPr>
      <w:r w:rsidRPr="001A38F7">
        <w:rPr>
          <w:sz w:val="24"/>
          <w:szCs w:val="24"/>
          <w:u w:val="none"/>
        </w:rPr>
        <w:t xml:space="preserve">Warunki odstąpienia, wstrzymania </w:t>
      </w:r>
    </w:p>
    <w:p w:rsidR="001C0A97" w:rsidRPr="00B1655E" w:rsidRDefault="001C0A97" w:rsidP="001C0A97">
      <w:pPr>
        <w:pStyle w:val="Tekstpodstawowy"/>
        <w:spacing w:line="276" w:lineRule="auto"/>
        <w:rPr>
          <w:sz w:val="10"/>
          <w:szCs w:val="24"/>
          <w:u w:val="none"/>
        </w:rPr>
      </w:pPr>
    </w:p>
    <w:p w:rsidR="001C0A97" w:rsidRPr="000A29FE" w:rsidRDefault="001C0A97" w:rsidP="0008246A">
      <w:pPr>
        <w:pStyle w:val="Tekstpodstawowy"/>
        <w:numPr>
          <w:ilvl w:val="0"/>
          <w:numId w:val="6"/>
        </w:numPr>
        <w:tabs>
          <w:tab w:val="clear" w:pos="567"/>
          <w:tab w:val="left" w:pos="284"/>
        </w:tabs>
        <w:spacing w:line="276" w:lineRule="auto"/>
        <w:ind w:left="284" w:hanging="284"/>
        <w:jc w:val="both"/>
        <w:rPr>
          <w:b w:val="0"/>
          <w:sz w:val="24"/>
          <w:szCs w:val="24"/>
          <w:u w:val="none"/>
        </w:rPr>
      </w:pPr>
      <w:r w:rsidRPr="000A29FE">
        <w:rPr>
          <w:b w:val="0"/>
          <w:sz w:val="24"/>
          <w:szCs w:val="24"/>
          <w:u w:val="none"/>
        </w:rPr>
        <w:t>Zamawiający może odstąpić od Umowy w następujących przypadkach:</w:t>
      </w:r>
    </w:p>
    <w:p w:rsidR="003B197B" w:rsidRDefault="001C0A97" w:rsidP="007C3C07">
      <w:pPr>
        <w:pStyle w:val="Tekstpodstawowy"/>
        <w:numPr>
          <w:ilvl w:val="1"/>
          <w:numId w:val="43"/>
        </w:numPr>
        <w:tabs>
          <w:tab w:val="left" w:pos="709"/>
        </w:tabs>
        <w:spacing w:line="276" w:lineRule="auto"/>
        <w:ind w:left="709" w:hanging="425"/>
        <w:jc w:val="both"/>
        <w:rPr>
          <w:b w:val="0"/>
          <w:sz w:val="24"/>
          <w:szCs w:val="24"/>
          <w:u w:val="none"/>
        </w:rPr>
      </w:pPr>
      <w:r w:rsidRPr="000A29FE">
        <w:rPr>
          <w:b w:val="0"/>
          <w:sz w:val="24"/>
          <w:szCs w:val="24"/>
          <w:u w:val="none"/>
        </w:rPr>
        <w:t>w razie wystąpienia istotnej zmiany okoliczności powodującej, że wykonanie</w:t>
      </w:r>
      <w:r w:rsidR="003B197B">
        <w:rPr>
          <w:b w:val="0"/>
          <w:sz w:val="24"/>
          <w:szCs w:val="24"/>
          <w:u w:val="none"/>
        </w:rPr>
        <w:t xml:space="preserve"> </w:t>
      </w:r>
      <w:r w:rsidRPr="003B197B">
        <w:rPr>
          <w:b w:val="0"/>
          <w:sz w:val="24"/>
          <w:szCs w:val="24"/>
          <w:u w:val="none"/>
        </w:rPr>
        <w:t>Umowy nie leży w interesie publicznym, czego nie można było przewidzieć w chwili zawarcia Umowy. Zamawiający w tym przypadku może od Umowy odstąpić w terminie do 30 dni od powzięcia wiadomości o powyższych okolicznościach. W takim przypadku Wykonawca może żądać jedynie wynagrodzenia należnego mu z tytułu wykonania części Umowy;</w:t>
      </w:r>
    </w:p>
    <w:p w:rsidR="003B197B" w:rsidRDefault="001C0A97" w:rsidP="007C3C07">
      <w:pPr>
        <w:pStyle w:val="Tekstpodstawowy"/>
        <w:numPr>
          <w:ilvl w:val="1"/>
          <w:numId w:val="43"/>
        </w:numPr>
        <w:tabs>
          <w:tab w:val="left" w:pos="709"/>
        </w:tabs>
        <w:spacing w:line="276" w:lineRule="auto"/>
        <w:ind w:left="709" w:hanging="425"/>
        <w:jc w:val="both"/>
        <w:rPr>
          <w:b w:val="0"/>
          <w:sz w:val="24"/>
          <w:szCs w:val="24"/>
          <w:u w:val="none"/>
        </w:rPr>
      </w:pPr>
      <w:r w:rsidRPr="003B197B">
        <w:rPr>
          <w:b w:val="0"/>
          <w:sz w:val="24"/>
          <w:szCs w:val="24"/>
          <w:u w:val="none"/>
        </w:rPr>
        <w:t>w razie nie przejęcia przez Wykonawcę placu budowy w terminie określonym w § 9 ust.6 z przyczyn leżących po stronie Wykonawcy w terminie do 30 dni od powzięcia wiadomości o powyższych okolicznościach;</w:t>
      </w:r>
    </w:p>
    <w:p w:rsidR="001C0A97" w:rsidRPr="003B197B" w:rsidRDefault="001C0A97" w:rsidP="007C3C07">
      <w:pPr>
        <w:pStyle w:val="Tekstpodstawowy"/>
        <w:numPr>
          <w:ilvl w:val="1"/>
          <w:numId w:val="43"/>
        </w:numPr>
        <w:tabs>
          <w:tab w:val="left" w:pos="709"/>
        </w:tabs>
        <w:spacing w:line="276" w:lineRule="auto"/>
        <w:ind w:left="709" w:hanging="425"/>
        <w:jc w:val="both"/>
        <w:rPr>
          <w:b w:val="0"/>
          <w:sz w:val="24"/>
          <w:szCs w:val="24"/>
          <w:u w:val="none"/>
        </w:rPr>
      </w:pPr>
      <w:r w:rsidRPr="003B197B">
        <w:rPr>
          <w:b w:val="0"/>
          <w:sz w:val="24"/>
          <w:szCs w:val="24"/>
          <w:u w:val="none"/>
        </w:rPr>
        <w:t>opóźnienia w realizacji robót z przyczyn zależnych od Wykonawcy, przekraczających 10 dni terminy ustalone w „harmonogramie robót i finansowania” w terminie do 30 dni od powzięcia wiadomości o powyższych okolicznościach;</w:t>
      </w:r>
    </w:p>
    <w:p w:rsidR="001C0A97" w:rsidRPr="000A29FE" w:rsidRDefault="001C0A97" w:rsidP="007C3C07">
      <w:pPr>
        <w:pStyle w:val="Tekstpodstawowy"/>
        <w:numPr>
          <w:ilvl w:val="1"/>
          <w:numId w:val="43"/>
        </w:numPr>
        <w:tabs>
          <w:tab w:val="left" w:pos="709"/>
        </w:tabs>
        <w:spacing w:line="276" w:lineRule="auto"/>
        <w:ind w:left="709" w:hanging="425"/>
        <w:jc w:val="both"/>
        <w:rPr>
          <w:b w:val="0"/>
          <w:bCs/>
          <w:sz w:val="24"/>
          <w:szCs w:val="24"/>
          <w:u w:val="none"/>
        </w:rPr>
      </w:pPr>
      <w:r w:rsidRPr="000A29FE">
        <w:rPr>
          <w:b w:val="0"/>
          <w:sz w:val="24"/>
          <w:szCs w:val="24"/>
          <w:u w:val="none"/>
        </w:rPr>
        <w:t>jakość wykonywanych robót, wbudowywanych materiałów jest niezgodna ze PF-U</w:t>
      </w:r>
      <w:r w:rsidRPr="000A29FE">
        <w:rPr>
          <w:b w:val="0"/>
          <w:bCs/>
          <w:sz w:val="24"/>
          <w:szCs w:val="24"/>
          <w:u w:val="none"/>
        </w:rPr>
        <w:t xml:space="preserve"> i </w:t>
      </w:r>
      <w:r w:rsidRPr="000A29FE">
        <w:rPr>
          <w:b w:val="0"/>
          <w:sz w:val="24"/>
          <w:szCs w:val="24"/>
          <w:u w:val="none"/>
        </w:rPr>
        <w:t>technologią nie gwarantuje wykonania przedmiotu umowy z należytą starannością w terminie do 30 dni od powzięcia wiadomości o powyższych okolicznościach;</w:t>
      </w:r>
    </w:p>
    <w:p w:rsidR="001C0A97" w:rsidRPr="001A38F7" w:rsidRDefault="001C0A97" w:rsidP="007C3C07">
      <w:pPr>
        <w:pStyle w:val="Tekstpodstawowy"/>
        <w:numPr>
          <w:ilvl w:val="1"/>
          <w:numId w:val="43"/>
        </w:numPr>
        <w:tabs>
          <w:tab w:val="left" w:pos="709"/>
        </w:tabs>
        <w:spacing w:line="276" w:lineRule="auto"/>
        <w:ind w:left="709" w:hanging="425"/>
        <w:jc w:val="both"/>
        <w:rPr>
          <w:b w:val="0"/>
          <w:sz w:val="24"/>
          <w:szCs w:val="24"/>
          <w:u w:val="none"/>
        </w:rPr>
      </w:pPr>
      <w:r w:rsidRPr="000A29FE">
        <w:rPr>
          <w:b w:val="0"/>
          <w:sz w:val="24"/>
          <w:szCs w:val="24"/>
          <w:u w:val="none"/>
        </w:rPr>
        <w:t xml:space="preserve">wykonywanie robót z naruszeniem regulaminu, nie utrzymywanie porządku i  naruszenie warunków BHP w sposób rażący, gdy narusza zapisy </w:t>
      </w:r>
      <w:r w:rsidRPr="000A29FE">
        <w:rPr>
          <w:b w:val="0"/>
          <w:bCs/>
          <w:sz w:val="24"/>
          <w:szCs w:val="24"/>
          <w:u w:val="none"/>
        </w:rPr>
        <w:t>PF-U, u</w:t>
      </w:r>
      <w:r w:rsidRPr="000A29FE">
        <w:rPr>
          <w:b w:val="0"/>
          <w:sz w:val="24"/>
          <w:szCs w:val="24"/>
          <w:u w:val="none"/>
        </w:rPr>
        <w:t>mowy lub gdy nie przestrzega terminów realizacji umowy i „harmonogramu robót i finansowania”, co nie daje pewności  wykonania umowy w określonym terminie w terminie do 30 dni od</w:t>
      </w:r>
      <w:r w:rsidRPr="001A38F7">
        <w:rPr>
          <w:b w:val="0"/>
          <w:sz w:val="24"/>
          <w:szCs w:val="24"/>
          <w:u w:val="none"/>
        </w:rPr>
        <w:t xml:space="preserve"> powzięcia wiadomości o powyższych okolicznościach.</w:t>
      </w:r>
    </w:p>
    <w:p w:rsidR="001C0A97" w:rsidRPr="003B197B" w:rsidRDefault="001C0A97" w:rsidP="001C0A97">
      <w:pPr>
        <w:pStyle w:val="Tekstpodstawowy"/>
        <w:numPr>
          <w:ilvl w:val="0"/>
          <w:numId w:val="6"/>
        </w:numPr>
        <w:tabs>
          <w:tab w:val="clear" w:pos="567"/>
          <w:tab w:val="left" w:pos="284"/>
        </w:tabs>
        <w:spacing w:line="276" w:lineRule="auto"/>
        <w:ind w:left="284" w:hanging="284"/>
        <w:jc w:val="both"/>
        <w:rPr>
          <w:b w:val="0"/>
          <w:sz w:val="24"/>
          <w:u w:val="none"/>
        </w:rPr>
      </w:pPr>
      <w:r w:rsidRPr="003B197B">
        <w:rPr>
          <w:b w:val="0"/>
          <w:sz w:val="24"/>
          <w:u w:val="none"/>
        </w:rPr>
        <w:t>Zamawiający ma prawo wstrzymać realizację przedmiotu umowy do czasu usunięcia</w:t>
      </w:r>
      <w:r w:rsidR="003B197B">
        <w:rPr>
          <w:b w:val="0"/>
          <w:sz w:val="24"/>
          <w:u w:val="none"/>
        </w:rPr>
        <w:t xml:space="preserve"> </w:t>
      </w:r>
      <w:r w:rsidRPr="003B197B">
        <w:rPr>
          <w:b w:val="0"/>
          <w:sz w:val="24"/>
          <w:u w:val="none"/>
        </w:rPr>
        <w:t>zaniedbań z tytułu:</w:t>
      </w:r>
    </w:p>
    <w:p w:rsidR="001C0A97" w:rsidRPr="003B197B" w:rsidRDefault="001C0A97" w:rsidP="007C3C07">
      <w:pPr>
        <w:pStyle w:val="Akapitzlist"/>
        <w:numPr>
          <w:ilvl w:val="1"/>
          <w:numId w:val="24"/>
        </w:numPr>
        <w:tabs>
          <w:tab w:val="clear" w:pos="1134"/>
          <w:tab w:val="num" w:pos="851"/>
        </w:tabs>
        <w:spacing w:after="0"/>
        <w:ind w:left="851" w:hanging="425"/>
        <w:jc w:val="both"/>
        <w:rPr>
          <w:rFonts w:ascii="Times New Roman" w:hAnsi="Times New Roman"/>
          <w:sz w:val="24"/>
        </w:rPr>
      </w:pPr>
      <w:r w:rsidRPr="003B197B">
        <w:rPr>
          <w:rFonts w:ascii="Times New Roman" w:hAnsi="Times New Roman"/>
          <w:sz w:val="24"/>
        </w:rPr>
        <w:t>nie należytego zabezpieczenia placu budowy od pozostałej powierzchni użytkowanej;</w:t>
      </w:r>
    </w:p>
    <w:p w:rsidR="001C0A97" w:rsidRPr="003B197B" w:rsidRDefault="001C0A97" w:rsidP="007C3C07">
      <w:pPr>
        <w:pStyle w:val="Akapitzlist"/>
        <w:numPr>
          <w:ilvl w:val="1"/>
          <w:numId w:val="24"/>
        </w:numPr>
        <w:tabs>
          <w:tab w:val="clear" w:pos="1134"/>
          <w:tab w:val="num" w:pos="851"/>
        </w:tabs>
        <w:spacing w:after="0"/>
        <w:ind w:left="851" w:hanging="425"/>
        <w:jc w:val="both"/>
        <w:rPr>
          <w:rFonts w:ascii="Times New Roman" w:hAnsi="Times New Roman"/>
          <w:sz w:val="24"/>
        </w:rPr>
      </w:pPr>
      <w:r w:rsidRPr="003B197B">
        <w:rPr>
          <w:rFonts w:ascii="Times New Roman" w:hAnsi="Times New Roman"/>
          <w:sz w:val="24"/>
        </w:rPr>
        <w:t>braku kierownika robót (budowy) na placu budowy,</w:t>
      </w:r>
    </w:p>
    <w:p w:rsidR="001C0A97" w:rsidRPr="003B197B" w:rsidRDefault="001C0A97" w:rsidP="007C3C07">
      <w:pPr>
        <w:pStyle w:val="Akapitzlist"/>
        <w:numPr>
          <w:ilvl w:val="1"/>
          <w:numId w:val="24"/>
        </w:numPr>
        <w:tabs>
          <w:tab w:val="clear" w:pos="1134"/>
          <w:tab w:val="num" w:pos="851"/>
        </w:tabs>
        <w:spacing w:after="0"/>
        <w:ind w:left="851" w:hanging="425"/>
        <w:jc w:val="both"/>
        <w:rPr>
          <w:rFonts w:ascii="Times New Roman" w:hAnsi="Times New Roman"/>
          <w:sz w:val="24"/>
        </w:rPr>
      </w:pPr>
      <w:r w:rsidRPr="003B197B">
        <w:rPr>
          <w:rFonts w:ascii="Times New Roman" w:hAnsi="Times New Roman"/>
          <w:sz w:val="24"/>
        </w:rPr>
        <w:t>nie przestrzegania zasad BHP, p.poż.,</w:t>
      </w:r>
    </w:p>
    <w:p w:rsidR="001C0A97" w:rsidRPr="003B197B" w:rsidRDefault="001C0A97" w:rsidP="007C3C07">
      <w:pPr>
        <w:pStyle w:val="Akapitzlist"/>
        <w:numPr>
          <w:ilvl w:val="1"/>
          <w:numId w:val="24"/>
        </w:numPr>
        <w:tabs>
          <w:tab w:val="clear" w:pos="1134"/>
          <w:tab w:val="num" w:pos="851"/>
        </w:tabs>
        <w:spacing w:after="0"/>
        <w:ind w:left="851" w:hanging="425"/>
        <w:jc w:val="both"/>
        <w:rPr>
          <w:rFonts w:ascii="Times New Roman" w:hAnsi="Times New Roman"/>
          <w:sz w:val="24"/>
        </w:rPr>
      </w:pPr>
      <w:r w:rsidRPr="003B197B">
        <w:rPr>
          <w:rFonts w:ascii="Times New Roman" w:hAnsi="Times New Roman"/>
          <w:sz w:val="24"/>
        </w:rPr>
        <w:t>nie przestrzegania jakości robót, zgodności z normą i technologią,</w:t>
      </w:r>
    </w:p>
    <w:p w:rsidR="001C0A97" w:rsidRPr="003B197B" w:rsidRDefault="001C0A97" w:rsidP="007C3C07">
      <w:pPr>
        <w:pStyle w:val="Akapitzlist"/>
        <w:numPr>
          <w:ilvl w:val="1"/>
          <w:numId w:val="24"/>
        </w:numPr>
        <w:tabs>
          <w:tab w:val="clear" w:pos="1134"/>
          <w:tab w:val="num" w:pos="851"/>
        </w:tabs>
        <w:spacing w:after="0"/>
        <w:ind w:left="851" w:hanging="425"/>
        <w:jc w:val="both"/>
        <w:rPr>
          <w:rFonts w:ascii="Times New Roman" w:hAnsi="Times New Roman"/>
          <w:sz w:val="24"/>
        </w:rPr>
      </w:pPr>
      <w:r w:rsidRPr="003B197B">
        <w:rPr>
          <w:rFonts w:ascii="Times New Roman" w:hAnsi="Times New Roman"/>
          <w:sz w:val="24"/>
        </w:rPr>
        <w:t>nie uporządkowania terenu lub placu budowy oraz miejsca składowania materiałów,</w:t>
      </w:r>
    </w:p>
    <w:p w:rsidR="001C0A97" w:rsidRPr="003B197B" w:rsidRDefault="001C0A97" w:rsidP="007C3C07">
      <w:pPr>
        <w:pStyle w:val="Akapitzlist"/>
        <w:numPr>
          <w:ilvl w:val="1"/>
          <w:numId w:val="24"/>
        </w:numPr>
        <w:tabs>
          <w:tab w:val="clear" w:pos="1134"/>
          <w:tab w:val="num" w:pos="851"/>
        </w:tabs>
        <w:spacing w:after="0"/>
        <w:ind w:left="851" w:hanging="425"/>
        <w:jc w:val="both"/>
        <w:rPr>
          <w:rFonts w:ascii="Times New Roman" w:hAnsi="Times New Roman"/>
          <w:bCs/>
          <w:sz w:val="24"/>
        </w:rPr>
      </w:pPr>
      <w:r w:rsidRPr="003B197B">
        <w:rPr>
          <w:rFonts w:ascii="Times New Roman" w:hAnsi="Times New Roman"/>
          <w:sz w:val="24"/>
        </w:rPr>
        <w:t xml:space="preserve">transportu materiałów lub gruzu niezgodny z zapisami </w:t>
      </w:r>
      <w:r w:rsidRPr="003B197B">
        <w:rPr>
          <w:rFonts w:ascii="Times New Roman" w:hAnsi="Times New Roman"/>
          <w:bCs/>
          <w:sz w:val="24"/>
        </w:rPr>
        <w:t>PF-U;</w:t>
      </w:r>
    </w:p>
    <w:p w:rsidR="003B197B" w:rsidRDefault="001C0A97" w:rsidP="001C0A97">
      <w:pPr>
        <w:pStyle w:val="Tekstpodstawowy"/>
        <w:numPr>
          <w:ilvl w:val="0"/>
          <w:numId w:val="6"/>
        </w:numPr>
        <w:tabs>
          <w:tab w:val="clear" w:pos="567"/>
          <w:tab w:val="left" w:pos="284"/>
        </w:tabs>
        <w:spacing w:line="276" w:lineRule="auto"/>
        <w:ind w:left="284" w:hanging="284"/>
        <w:jc w:val="both"/>
        <w:rPr>
          <w:b w:val="0"/>
          <w:sz w:val="24"/>
          <w:u w:val="none"/>
        </w:rPr>
      </w:pPr>
      <w:r w:rsidRPr="003B197B">
        <w:rPr>
          <w:b w:val="0"/>
          <w:sz w:val="24"/>
          <w:u w:val="none"/>
        </w:rPr>
        <w:t xml:space="preserve">Okres wstrzymania robót do 5 dni wlicza się w okres trwania umowy. </w:t>
      </w:r>
    </w:p>
    <w:p w:rsidR="001C0A97" w:rsidRPr="003B197B" w:rsidRDefault="001C0A97" w:rsidP="001C0A97">
      <w:pPr>
        <w:pStyle w:val="Tekstpodstawowy"/>
        <w:numPr>
          <w:ilvl w:val="0"/>
          <w:numId w:val="6"/>
        </w:numPr>
        <w:tabs>
          <w:tab w:val="clear" w:pos="567"/>
          <w:tab w:val="left" w:pos="284"/>
        </w:tabs>
        <w:spacing w:line="276" w:lineRule="auto"/>
        <w:ind w:left="284" w:hanging="284"/>
        <w:jc w:val="both"/>
        <w:rPr>
          <w:b w:val="0"/>
          <w:sz w:val="22"/>
          <w:u w:val="none"/>
        </w:rPr>
      </w:pPr>
      <w:r w:rsidRPr="003B197B">
        <w:rPr>
          <w:b w:val="0"/>
          <w:sz w:val="24"/>
          <w:u w:val="none"/>
        </w:rPr>
        <w:lastRenderedPageBreak/>
        <w:t>W przypadku wstrzymania robót powyżej 5 dni Zamawiający ma prawo odstąpienia od umowy z przyczyn leżących po stronie Wykonawcy.</w:t>
      </w:r>
    </w:p>
    <w:p w:rsidR="003B197B" w:rsidRDefault="003B197B" w:rsidP="001C0A97">
      <w:pPr>
        <w:pStyle w:val="Tekstpodstawowy"/>
        <w:spacing w:line="276" w:lineRule="auto"/>
        <w:rPr>
          <w:sz w:val="24"/>
          <w:szCs w:val="24"/>
          <w:u w:val="none"/>
        </w:rPr>
      </w:pPr>
    </w:p>
    <w:p w:rsidR="001C0A97" w:rsidRPr="00C4067E" w:rsidRDefault="001C0A97" w:rsidP="001C0A97">
      <w:pPr>
        <w:pStyle w:val="Tekstpodstawowy"/>
        <w:spacing w:line="276" w:lineRule="auto"/>
        <w:rPr>
          <w:sz w:val="24"/>
          <w:szCs w:val="24"/>
          <w:u w:val="none"/>
        </w:rPr>
      </w:pPr>
      <w:r w:rsidRPr="00B1655E">
        <w:rPr>
          <w:sz w:val="24"/>
          <w:szCs w:val="24"/>
          <w:u w:val="none"/>
        </w:rPr>
        <w:sym w:font="Times New Roman" w:char="00A7"/>
      </w:r>
      <w:r w:rsidRPr="00B1655E">
        <w:rPr>
          <w:sz w:val="24"/>
          <w:szCs w:val="24"/>
          <w:u w:val="none"/>
        </w:rPr>
        <w:t xml:space="preserve"> 1</w:t>
      </w:r>
      <w:r>
        <w:rPr>
          <w:sz w:val="24"/>
          <w:szCs w:val="24"/>
          <w:u w:val="none"/>
        </w:rPr>
        <w:t>7</w:t>
      </w:r>
    </w:p>
    <w:p w:rsidR="001C0A97" w:rsidRPr="00B1655E" w:rsidRDefault="001C0A97" w:rsidP="001C0A97">
      <w:pPr>
        <w:spacing w:line="276" w:lineRule="auto"/>
        <w:ind w:right="142"/>
        <w:jc w:val="both"/>
      </w:pPr>
      <w:r w:rsidRPr="00B1655E">
        <w:t>Strony zgodnie postanawiają, że Wykonawca nie może bez pisemnej zgody Zamawiającego przenosić wierzytelności wynikających z niniejszej umowy na osoby trzecie, ani rozporządzać nimi w jakiejkolwiek prawem przewidzianej formie. W szczególności wierzytelność nie może być przedmiotem zabezpieczenia zobowiązań Wykonawcy (np. z tytułu umowy kredytu, pożyczki). Wykonawca również nie może zawrzeć umowy z osobą trzecią o podstawienie w prawa wierzyciela (art. 518 Kodeksu cywilnego) umowy poręczenia, przekazu. Art.54 ust. 5, 6 i 7 ustawy o działalności leczniczej z dnia 15 kwietnia 2011 r. ( Dz.U. 2015 poz.618 z późn. zm.) ma zastosowanie.</w:t>
      </w:r>
    </w:p>
    <w:p w:rsidR="003B197B" w:rsidRDefault="003B197B" w:rsidP="001C0A97">
      <w:pPr>
        <w:spacing w:line="276" w:lineRule="auto"/>
        <w:jc w:val="center"/>
        <w:rPr>
          <w:b/>
        </w:rPr>
      </w:pPr>
    </w:p>
    <w:p w:rsidR="001C0A97" w:rsidRPr="00B1655E" w:rsidRDefault="001C0A97" w:rsidP="001C0A97">
      <w:pPr>
        <w:spacing w:line="276" w:lineRule="auto"/>
        <w:jc w:val="center"/>
        <w:rPr>
          <w:b/>
        </w:rPr>
      </w:pPr>
      <w:r w:rsidRPr="00B1655E">
        <w:rPr>
          <w:b/>
        </w:rPr>
        <w:t>§ 1</w:t>
      </w:r>
      <w:r>
        <w:rPr>
          <w:b/>
        </w:rPr>
        <w:t>8</w:t>
      </w:r>
    </w:p>
    <w:p w:rsidR="001C0A97" w:rsidRPr="00B1655E" w:rsidRDefault="001C0A97" w:rsidP="001C0A97">
      <w:pPr>
        <w:spacing w:line="276" w:lineRule="auto"/>
        <w:jc w:val="both"/>
        <w:rPr>
          <w:i/>
        </w:rPr>
      </w:pPr>
      <w:r w:rsidRPr="00B1655E">
        <w:t xml:space="preserve">Wszelkie zmiany niniejszej umowy dla swej ważności winny zostać sporządzone w formie pisemnej pod rygorem nieważności. </w:t>
      </w:r>
    </w:p>
    <w:p w:rsidR="001C0A97" w:rsidRPr="00B1655E" w:rsidRDefault="001C0A97" w:rsidP="001C0A97">
      <w:pPr>
        <w:spacing w:line="276" w:lineRule="auto"/>
        <w:jc w:val="center"/>
        <w:rPr>
          <w:b/>
        </w:rPr>
      </w:pPr>
      <w:r w:rsidRPr="00B1655E">
        <w:rPr>
          <w:b/>
        </w:rPr>
        <w:t>§ 1</w:t>
      </w:r>
      <w:r>
        <w:rPr>
          <w:b/>
        </w:rPr>
        <w:t>9</w:t>
      </w:r>
    </w:p>
    <w:p w:rsidR="001C0A97" w:rsidRPr="003A0481" w:rsidRDefault="001C0A97" w:rsidP="001C0A97">
      <w:pPr>
        <w:spacing w:line="276" w:lineRule="auto"/>
        <w:jc w:val="center"/>
        <w:rPr>
          <w:b/>
        </w:rPr>
      </w:pPr>
      <w:r w:rsidRPr="003A0481">
        <w:rPr>
          <w:b/>
        </w:rPr>
        <w:t>Postępowanie polubowne</w:t>
      </w:r>
    </w:p>
    <w:p w:rsidR="001C0A97" w:rsidRDefault="001C0A97" w:rsidP="007C3C07">
      <w:pPr>
        <w:numPr>
          <w:ilvl w:val="0"/>
          <w:numId w:val="29"/>
        </w:numPr>
        <w:tabs>
          <w:tab w:val="clear" w:pos="360"/>
        </w:tabs>
        <w:spacing w:line="276" w:lineRule="auto"/>
        <w:ind w:left="426"/>
        <w:jc w:val="both"/>
      </w:pPr>
      <w:r>
        <w:t xml:space="preserve">Wszelkie spory strony zobowiązują się załatwić w pierwszej kolejności polubownie. </w:t>
      </w:r>
    </w:p>
    <w:p w:rsidR="001C0A97" w:rsidRDefault="001C0A97" w:rsidP="007C3C07">
      <w:pPr>
        <w:numPr>
          <w:ilvl w:val="0"/>
          <w:numId w:val="29"/>
        </w:numPr>
        <w:tabs>
          <w:tab w:val="clear" w:pos="360"/>
        </w:tabs>
        <w:spacing w:line="276" w:lineRule="auto"/>
        <w:ind w:left="426"/>
        <w:jc w:val="both"/>
      </w:pPr>
      <w:r>
        <w:t>Do rozstrzygania sporów Sądowych strony ustalają właściwość Sądu siedziby Zamawiającego.</w:t>
      </w:r>
    </w:p>
    <w:p w:rsidR="001C0A97" w:rsidRPr="00AE026C" w:rsidRDefault="001C0A97" w:rsidP="001C0A97">
      <w:pPr>
        <w:spacing w:line="276" w:lineRule="auto"/>
        <w:jc w:val="center"/>
        <w:rPr>
          <w:b/>
        </w:rPr>
      </w:pPr>
      <w:r>
        <w:rPr>
          <w:b/>
        </w:rPr>
        <w:t>§ 20</w:t>
      </w:r>
    </w:p>
    <w:p w:rsidR="001C0A97" w:rsidRPr="00C00648" w:rsidRDefault="001C0A97" w:rsidP="003B197B">
      <w:pPr>
        <w:numPr>
          <w:ilvl w:val="0"/>
          <w:numId w:val="4"/>
        </w:numPr>
        <w:spacing w:line="276" w:lineRule="auto"/>
        <w:ind w:left="426" w:hanging="426"/>
        <w:jc w:val="both"/>
      </w:pPr>
      <w:r w:rsidRPr="00C00648">
        <w:t>W trakcie realizacji zamówienia na każde wezwanie Zamawiającego w wyznaczonym w tym wezwaniu terminie</w:t>
      </w:r>
      <w:r w:rsidR="00907489" w:rsidRPr="00C00648">
        <w:t>,</w:t>
      </w:r>
      <w:r w:rsidRPr="00C00648">
        <w:t xml:space="preserve"> Wykonawca </w:t>
      </w:r>
      <w:r w:rsidRPr="00C00648">
        <w:rPr>
          <w:b/>
        </w:rPr>
        <w:t>ma obowiązek przedłożenia</w:t>
      </w:r>
      <w:r w:rsidRPr="00C00648">
        <w:t xml:space="preserve"> Zamawiającemu wskazan</w:t>
      </w:r>
      <w:r w:rsidR="00907489" w:rsidRPr="00C00648">
        <w:t>ych poniżej dowodów,</w:t>
      </w:r>
      <w:r w:rsidRPr="00C00648">
        <w:t xml:space="preserve"> w celu potwierdzenia zatrudnienia osób na podstawie umowy o pracę</w:t>
      </w:r>
      <w:r w:rsidR="004A6C3E" w:rsidRPr="00C00648">
        <w:t xml:space="preserve"> do realizacji niniejszej umowy</w:t>
      </w:r>
      <w:r w:rsidR="00E86729">
        <w:t xml:space="preserve"> (zgodnie z Rozdz. V pkt 1 SIWZ)</w:t>
      </w:r>
      <w:r w:rsidR="004A6C3E" w:rsidRPr="00C00648">
        <w:t>:</w:t>
      </w:r>
      <w:r w:rsidRPr="00C00648">
        <w:t xml:space="preserve"> </w:t>
      </w:r>
    </w:p>
    <w:p w:rsidR="00C00648" w:rsidRDefault="001C0A97" w:rsidP="007C3C07">
      <w:pPr>
        <w:pStyle w:val="Akapitzlist"/>
        <w:numPr>
          <w:ilvl w:val="0"/>
          <w:numId w:val="42"/>
        </w:numPr>
        <w:spacing w:after="0"/>
        <w:ind w:left="851" w:hanging="425"/>
        <w:jc w:val="both"/>
        <w:rPr>
          <w:rFonts w:ascii="Times New Roman" w:eastAsia="Times New Roman" w:hAnsi="Times New Roman"/>
          <w:sz w:val="24"/>
          <w:szCs w:val="24"/>
          <w:lang w:eastAsia="pl-PL"/>
        </w:rPr>
      </w:pPr>
      <w:r w:rsidRPr="00C00648">
        <w:rPr>
          <w:rFonts w:ascii="Times New Roman" w:eastAsia="Times New Roman" w:hAnsi="Times New Roman"/>
          <w:sz w:val="24"/>
          <w:szCs w:val="24"/>
          <w:lang w:eastAsia="pl-PL"/>
        </w:rPr>
        <w:t>zaświadczenie właściwego oddziału ZUS, potwierdzające opłacanie przez wykonawcę składek na ubezpieczenia społeczne i zdrowotne z tytułu zatrudnienia na podstawie umów o pracę za ostatni okres rozliczeniowy;</w:t>
      </w:r>
    </w:p>
    <w:p w:rsidR="00C00648" w:rsidRPr="00C00648" w:rsidRDefault="001C0A97" w:rsidP="007C3C07">
      <w:pPr>
        <w:pStyle w:val="Akapitzlist"/>
        <w:numPr>
          <w:ilvl w:val="0"/>
          <w:numId w:val="42"/>
        </w:numPr>
        <w:spacing w:after="0"/>
        <w:ind w:left="851" w:hanging="425"/>
        <w:jc w:val="both"/>
        <w:rPr>
          <w:rFonts w:ascii="Times New Roman" w:eastAsia="Times New Roman" w:hAnsi="Times New Roman"/>
          <w:sz w:val="24"/>
          <w:szCs w:val="24"/>
          <w:lang w:eastAsia="pl-PL"/>
        </w:rPr>
      </w:pPr>
      <w:r w:rsidRPr="00C00648">
        <w:rPr>
          <w:rFonts w:ascii="Times New Roman" w:eastAsia="Times New Roman" w:hAnsi="Times New Roman"/>
          <w:sz w:val="24"/>
          <w:szCs w:val="24"/>
          <w:lang w:eastAsia="pl-PL"/>
        </w:rPr>
        <w:t xml:space="preserve">poświadczoną za zgodność z oryginałem odpowiednio przez wykonawcę lub kopię dowodu potwierdzającego zgłoszenie pracownika przez pracodawcę do ubezpieczeń, zanonimizowaną w sposób zapewniający ochronę danych osobowych pracowników, zgodnie z przepisami ustawy </w:t>
      </w:r>
      <w:r w:rsidR="00C00648" w:rsidRPr="00C00648">
        <w:rPr>
          <w:rFonts w:ascii="Times New Roman" w:eastAsia="Times New Roman" w:hAnsi="Times New Roman"/>
          <w:sz w:val="24"/>
          <w:szCs w:val="24"/>
          <w:lang w:eastAsia="pl-PL"/>
        </w:rPr>
        <w:t>ustawa z dnia 24 maja 2018 r. o ochronie danych osobowych (Dz. U. z 2018r. poz. 1000)</w:t>
      </w:r>
      <w:r w:rsidR="00E95B17">
        <w:rPr>
          <w:rFonts w:ascii="Times New Roman" w:eastAsia="Times New Roman" w:hAnsi="Times New Roman"/>
          <w:sz w:val="24"/>
          <w:szCs w:val="24"/>
          <w:lang w:eastAsia="pl-PL"/>
        </w:rPr>
        <w:t>.</w:t>
      </w:r>
    </w:p>
    <w:p w:rsidR="001C0A97" w:rsidRPr="00C00648" w:rsidRDefault="001C0A97" w:rsidP="003B197B">
      <w:pPr>
        <w:numPr>
          <w:ilvl w:val="0"/>
          <w:numId w:val="4"/>
        </w:numPr>
        <w:spacing w:line="276" w:lineRule="auto"/>
        <w:ind w:left="426" w:hanging="426"/>
        <w:jc w:val="both"/>
        <w:rPr>
          <w:rFonts w:eastAsia="Calibri"/>
          <w:lang w:eastAsia="en-US"/>
        </w:rPr>
      </w:pPr>
      <w:r w:rsidRPr="00C00648">
        <w:t>Niewykonanie obowiązku wynikającego z ust. 1 spowoduje naliczenie kar umownych lub odstąpienie od umowy przez</w:t>
      </w:r>
      <w:r w:rsidRPr="00C00648">
        <w:rPr>
          <w:rFonts w:eastAsia="Calibri"/>
          <w:lang w:eastAsia="en-US"/>
        </w:rPr>
        <w:t xml:space="preserve"> Zamawiającego z przyczyn leżących po stronie Wykonawcy</w:t>
      </w:r>
    </w:p>
    <w:p w:rsidR="001C0A97" w:rsidRPr="00C00648" w:rsidRDefault="001C0A97" w:rsidP="001C0A97">
      <w:pPr>
        <w:spacing w:line="276" w:lineRule="auto"/>
        <w:jc w:val="center"/>
        <w:rPr>
          <w:b/>
        </w:rPr>
      </w:pPr>
    </w:p>
    <w:p w:rsidR="001C0A97" w:rsidRPr="00B1655E" w:rsidRDefault="001C0A97" w:rsidP="001C0A97">
      <w:pPr>
        <w:spacing w:line="276" w:lineRule="auto"/>
        <w:jc w:val="center"/>
        <w:rPr>
          <w:b/>
        </w:rPr>
      </w:pPr>
      <w:r w:rsidRPr="00B1655E">
        <w:rPr>
          <w:b/>
        </w:rPr>
        <w:t xml:space="preserve">§ </w:t>
      </w:r>
      <w:r>
        <w:rPr>
          <w:b/>
        </w:rPr>
        <w:t>21</w:t>
      </w:r>
    </w:p>
    <w:p w:rsidR="001C0A97" w:rsidRPr="00342C7E" w:rsidRDefault="001C0A97" w:rsidP="007C3C07">
      <w:pPr>
        <w:pStyle w:val="Tekstpodstawowy"/>
        <w:numPr>
          <w:ilvl w:val="2"/>
          <w:numId w:val="28"/>
        </w:numPr>
        <w:tabs>
          <w:tab w:val="clear" w:pos="567"/>
          <w:tab w:val="num" w:pos="426"/>
        </w:tabs>
        <w:spacing w:line="276" w:lineRule="auto"/>
        <w:ind w:left="426" w:hanging="426"/>
        <w:jc w:val="both"/>
        <w:rPr>
          <w:b w:val="0"/>
          <w:bCs/>
          <w:sz w:val="24"/>
          <w:szCs w:val="24"/>
          <w:u w:val="none"/>
        </w:rPr>
      </w:pPr>
      <w:r w:rsidRPr="00342C7E">
        <w:rPr>
          <w:b w:val="0"/>
          <w:sz w:val="24"/>
          <w:szCs w:val="24"/>
          <w:u w:val="none"/>
        </w:rPr>
        <w:t>Do  spraw  nie  uregulowanych   niniejszą  umową   zastosowanie  mają  przepisyustawy Prawo zamówień publicznych</w:t>
      </w:r>
      <w:r>
        <w:rPr>
          <w:b w:val="0"/>
          <w:sz w:val="24"/>
          <w:szCs w:val="24"/>
          <w:u w:val="none"/>
        </w:rPr>
        <w:t xml:space="preserve">, </w:t>
      </w:r>
      <w:r w:rsidRPr="00342C7E">
        <w:rPr>
          <w:b w:val="0"/>
          <w:sz w:val="24"/>
          <w:szCs w:val="24"/>
          <w:u w:val="none"/>
        </w:rPr>
        <w:t>Kodeksu Cywilnego, oraz inne przepisy dotyczące szczegółowego zakresu i formy projektu, ustawy z dnia 4 lutego 1994 r. o prawie autorskim i prawach pokrewnych, Prawa Budowlanego oraz inne obowiązujące akty  prawne.</w:t>
      </w:r>
    </w:p>
    <w:p w:rsidR="004A6C3E" w:rsidRPr="004A6C3E" w:rsidRDefault="001C0A97" w:rsidP="007C3C07">
      <w:pPr>
        <w:pStyle w:val="Tekstpodstawowy"/>
        <w:numPr>
          <w:ilvl w:val="0"/>
          <w:numId w:val="28"/>
        </w:numPr>
        <w:tabs>
          <w:tab w:val="clear" w:pos="567"/>
          <w:tab w:val="num" w:pos="426"/>
        </w:tabs>
        <w:spacing w:line="276" w:lineRule="auto"/>
        <w:ind w:left="426" w:hanging="426"/>
        <w:jc w:val="both"/>
        <w:rPr>
          <w:b w:val="0"/>
          <w:sz w:val="24"/>
          <w:szCs w:val="24"/>
          <w:u w:val="none"/>
        </w:rPr>
      </w:pPr>
      <w:r w:rsidRPr="00342C7E">
        <w:rPr>
          <w:b w:val="0"/>
          <w:sz w:val="24"/>
          <w:szCs w:val="24"/>
          <w:u w:val="none"/>
        </w:rPr>
        <w:lastRenderedPageBreak/>
        <w:t xml:space="preserve">Niniejsza umowa podlega wyłącznie prawu polskiemu. Strony zgodnie wyłączają stosowanie Konwencji Narodów Zjednoczonych o umowach międzynarodowej sprzedaży towarów. </w:t>
      </w:r>
      <w:r w:rsidR="004A6C3E" w:rsidRPr="004A6C3E">
        <w:rPr>
          <w:b w:val="0"/>
          <w:sz w:val="24"/>
          <w:szCs w:val="24"/>
          <w:u w:val="none"/>
        </w:rPr>
        <w:t xml:space="preserve">Zamawiający powierzy Wykonawcy dane osobowe. Dane osobowe będą  wykorzystywane  i przetwarzane na potrzeby umowy, chyba że przepisy resortowe stanowią inaczej. </w:t>
      </w:r>
    </w:p>
    <w:p w:rsidR="004A6C3E" w:rsidRPr="004A6C3E" w:rsidRDefault="004A6C3E" w:rsidP="007C3C07">
      <w:pPr>
        <w:pStyle w:val="Tekstpodstawowy"/>
        <w:numPr>
          <w:ilvl w:val="0"/>
          <w:numId w:val="28"/>
        </w:numPr>
        <w:tabs>
          <w:tab w:val="clear" w:pos="567"/>
          <w:tab w:val="num" w:pos="426"/>
        </w:tabs>
        <w:spacing w:line="276" w:lineRule="auto"/>
        <w:ind w:left="426" w:hanging="426"/>
        <w:jc w:val="both"/>
        <w:rPr>
          <w:b w:val="0"/>
          <w:sz w:val="24"/>
          <w:szCs w:val="24"/>
          <w:u w:val="none"/>
        </w:rPr>
      </w:pPr>
      <w:r w:rsidRPr="004A6C3E">
        <w:rPr>
          <w:b w:val="0"/>
          <w:sz w:val="24"/>
          <w:szCs w:val="24"/>
          <w:u w:val="none"/>
        </w:rPr>
        <w:t xml:space="preserve">Wykonawca gwarantuje wdrożenie odpowiednich środków technicznych i organizacyjnych, aby przetwarzanie spełniało wymogi i chroniło prawa osób, których dane dotyczą, zgodnie z Rozporządzeniem Parlamentu Europejskiego i Rady (UE) 2016/679 z dnia 27 kwietnia 2016 r. w sprawie ochrony osób fizycznych w związku z przetwarzaniem danych osobowych i w sprawie swobodnego przepływu takich danych, zwane dalej RODO </w:t>
      </w:r>
    </w:p>
    <w:p w:rsidR="004A6C3E" w:rsidRPr="004A6C3E" w:rsidRDefault="004A6C3E" w:rsidP="007C3C07">
      <w:pPr>
        <w:pStyle w:val="Tekstpodstawowy"/>
        <w:numPr>
          <w:ilvl w:val="0"/>
          <w:numId w:val="28"/>
        </w:numPr>
        <w:tabs>
          <w:tab w:val="clear" w:pos="567"/>
          <w:tab w:val="num" w:pos="426"/>
        </w:tabs>
        <w:spacing w:line="276" w:lineRule="auto"/>
        <w:ind w:left="426" w:hanging="426"/>
        <w:jc w:val="both"/>
        <w:rPr>
          <w:b w:val="0"/>
          <w:sz w:val="24"/>
          <w:szCs w:val="24"/>
          <w:u w:val="none"/>
        </w:rPr>
      </w:pPr>
      <w:r w:rsidRPr="004A6C3E">
        <w:rPr>
          <w:b w:val="0"/>
          <w:sz w:val="24"/>
          <w:szCs w:val="24"/>
          <w:u w:val="none"/>
        </w:rPr>
        <w:t>Wykonawca składając ofertę, przyjmuje do wiadomości, iż jego dane osobowe będą wykorzystywane i przetwarzane na potrzeby realizacji umowy, chyba że przepisy resortowe stanowią inaczej.</w:t>
      </w:r>
    </w:p>
    <w:p w:rsidR="001C0A97" w:rsidRPr="00342C7E" w:rsidRDefault="001C0A97" w:rsidP="004A6C3E">
      <w:pPr>
        <w:pStyle w:val="Tekstpodstawowy"/>
        <w:spacing w:line="276" w:lineRule="auto"/>
        <w:ind w:left="567"/>
        <w:jc w:val="both"/>
        <w:rPr>
          <w:b w:val="0"/>
          <w:sz w:val="24"/>
          <w:szCs w:val="24"/>
          <w:u w:val="none"/>
        </w:rPr>
      </w:pPr>
    </w:p>
    <w:p w:rsidR="001C0A97" w:rsidRPr="00B1655E" w:rsidRDefault="001C0A97" w:rsidP="001C0A97">
      <w:pPr>
        <w:spacing w:line="276" w:lineRule="auto"/>
        <w:ind w:left="100"/>
        <w:jc w:val="center"/>
        <w:rPr>
          <w:b/>
        </w:rPr>
      </w:pPr>
      <w:r w:rsidRPr="00B1655E">
        <w:rPr>
          <w:b/>
        </w:rPr>
        <w:t>§</w:t>
      </w:r>
      <w:r>
        <w:rPr>
          <w:b/>
        </w:rPr>
        <w:t xml:space="preserve"> 22</w:t>
      </w:r>
    </w:p>
    <w:p w:rsidR="001C0A97" w:rsidRPr="00B1655E" w:rsidRDefault="001C0A97" w:rsidP="001C0A97">
      <w:pPr>
        <w:spacing w:line="276" w:lineRule="auto"/>
      </w:pPr>
      <w:r w:rsidRPr="00B1655E">
        <w:t>Umowę sporządzono w dwóch jednobrzmiących egzemplarzach -  jeden egzemplarz dla Wykonawcy, jeden egzemplarz dla Zamawiającego.</w:t>
      </w:r>
    </w:p>
    <w:p w:rsidR="001C0A97" w:rsidRDefault="001C0A97" w:rsidP="001C0A97">
      <w:pPr>
        <w:jc w:val="center"/>
        <w:rPr>
          <w:rFonts w:eastAsia="Calibri"/>
          <w:b/>
          <w:u w:val="single"/>
        </w:rPr>
      </w:pPr>
    </w:p>
    <w:p w:rsidR="001C0A97" w:rsidRDefault="001C0A97" w:rsidP="001C0A97">
      <w:pPr>
        <w:jc w:val="center"/>
        <w:rPr>
          <w:rFonts w:eastAsia="Calibri"/>
          <w:b/>
          <w:u w:val="single"/>
        </w:rPr>
      </w:pPr>
      <w:r w:rsidRPr="00090681">
        <w:rPr>
          <w:rFonts w:eastAsia="Calibri"/>
          <w:b/>
          <w:u w:val="single"/>
        </w:rPr>
        <w:t>Wykonawca</w:t>
      </w:r>
      <w:r w:rsidRPr="00090681">
        <w:rPr>
          <w:rFonts w:eastAsia="Calibri"/>
          <w:b/>
        </w:rPr>
        <w:t>:</w:t>
      </w:r>
      <w:r w:rsidRPr="00090681">
        <w:rPr>
          <w:rFonts w:eastAsia="Calibri"/>
          <w:b/>
        </w:rPr>
        <w:tab/>
      </w:r>
      <w:r w:rsidRPr="00090681">
        <w:rPr>
          <w:rFonts w:eastAsia="Calibri"/>
          <w:b/>
        </w:rPr>
        <w:tab/>
      </w:r>
      <w:r w:rsidRPr="00090681">
        <w:rPr>
          <w:rFonts w:eastAsia="Calibri"/>
          <w:b/>
        </w:rPr>
        <w:tab/>
      </w:r>
      <w:r w:rsidRPr="00090681">
        <w:rPr>
          <w:rFonts w:eastAsia="Calibri"/>
          <w:b/>
        </w:rPr>
        <w:tab/>
      </w:r>
      <w:r w:rsidRPr="00090681">
        <w:rPr>
          <w:rFonts w:eastAsia="Calibri"/>
          <w:b/>
        </w:rPr>
        <w:tab/>
      </w:r>
      <w:r w:rsidRPr="00090681">
        <w:rPr>
          <w:rFonts w:eastAsia="Calibri"/>
          <w:b/>
        </w:rPr>
        <w:tab/>
      </w:r>
      <w:r w:rsidRPr="00090681">
        <w:rPr>
          <w:rFonts w:eastAsia="Calibri"/>
          <w:b/>
          <w:u w:val="single"/>
        </w:rPr>
        <w:t>Zamawiający</w:t>
      </w:r>
      <w:r>
        <w:rPr>
          <w:rFonts w:eastAsia="Calibri"/>
          <w:b/>
          <w:u w:val="single"/>
        </w:rPr>
        <w:t>:</w:t>
      </w:r>
    </w:p>
    <w:p w:rsidR="001C0A97" w:rsidRPr="00DE53CB" w:rsidRDefault="001C0A97" w:rsidP="001C0A97">
      <w:pPr>
        <w:spacing w:line="276" w:lineRule="auto"/>
        <w:jc w:val="both"/>
        <w:rPr>
          <w:b/>
        </w:rPr>
      </w:pPr>
    </w:p>
    <w:p w:rsidR="001C0A97" w:rsidRPr="00DE53CB" w:rsidRDefault="001C0A97" w:rsidP="001C0A97">
      <w:pPr>
        <w:spacing w:after="120" w:line="276" w:lineRule="auto"/>
        <w:ind w:left="426"/>
        <w:jc w:val="both"/>
        <w:rPr>
          <w:i/>
          <w:sz w:val="20"/>
          <w:szCs w:val="20"/>
        </w:rPr>
      </w:pPr>
      <w:r w:rsidRPr="00DE53CB">
        <w:rPr>
          <w:i/>
          <w:sz w:val="20"/>
          <w:szCs w:val="20"/>
        </w:rPr>
        <w:t xml:space="preserve">W przypadku wyboru mojej oferty w trybie przetargu nieograniczonego nr postępowania </w:t>
      </w:r>
      <w:r w:rsidR="004E7DFE">
        <w:rPr>
          <w:i/>
          <w:sz w:val="20"/>
          <w:szCs w:val="20"/>
        </w:rPr>
        <w:t>65</w:t>
      </w:r>
      <w:bookmarkStart w:id="1" w:name="_GoBack"/>
      <w:bookmarkEnd w:id="1"/>
      <w:r>
        <w:rPr>
          <w:i/>
          <w:sz w:val="20"/>
          <w:szCs w:val="20"/>
        </w:rPr>
        <w:t>/PZL/2018</w:t>
      </w:r>
      <w:r w:rsidRPr="00DE53CB">
        <w:rPr>
          <w:i/>
          <w:sz w:val="20"/>
          <w:szCs w:val="20"/>
        </w:rPr>
        <w:t>, zobowiązuję się podpisać z Zamawiającym umowę wg powyższego wzoru.</w:t>
      </w:r>
    </w:p>
    <w:p w:rsidR="001C0A97" w:rsidRPr="008F4258" w:rsidRDefault="001C0A97" w:rsidP="001C0A97">
      <w:pPr>
        <w:tabs>
          <w:tab w:val="left" w:pos="708"/>
          <w:tab w:val="center" w:pos="4536"/>
          <w:tab w:val="right" w:pos="9072"/>
        </w:tabs>
        <w:jc w:val="right"/>
        <w:rPr>
          <w:color w:val="000000"/>
          <w:sz w:val="18"/>
          <w:szCs w:val="20"/>
        </w:rPr>
      </w:pPr>
    </w:p>
    <w:p w:rsidR="001C0A97" w:rsidRPr="00DE452F" w:rsidRDefault="001C0A97" w:rsidP="001C0A97">
      <w:pPr>
        <w:spacing w:line="276" w:lineRule="auto"/>
        <w:rPr>
          <w:sz w:val="18"/>
          <w:szCs w:val="20"/>
        </w:rPr>
      </w:pPr>
      <w:r w:rsidRPr="00DE452F">
        <w:rPr>
          <w:sz w:val="18"/>
          <w:szCs w:val="20"/>
        </w:rPr>
        <w:t>…………….…dnia……………                                                  ………...............................................................................</w:t>
      </w:r>
    </w:p>
    <w:p w:rsidR="001C0A97" w:rsidRPr="00DE452F" w:rsidRDefault="001C0A97" w:rsidP="001C0A97">
      <w:pPr>
        <w:spacing w:line="276" w:lineRule="auto"/>
        <w:jc w:val="center"/>
        <w:rPr>
          <w:sz w:val="16"/>
          <w:szCs w:val="16"/>
        </w:rPr>
      </w:pPr>
      <w:r w:rsidRPr="00DE452F">
        <w:rPr>
          <w:sz w:val="16"/>
          <w:szCs w:val="16"/>
        </w:rPr>
        <w:t xml:space="preserve">                                                                                          podpis i  pieczęć  osób wskazanych w dokumencie</w:t>
      </w:r>
    </w:p>
    <w:p w:rsidR="001C0A97" w:rsidRPr="00DE452F" w:rsidRDefault="001C0A97" w:rsidP="001C0A97">
      <w:pPr>
        <w:spacing w:line="276" w:lineRule="auto"/>
        <w:jc w:val="center"/>
        <w:rPr>
          <w:sz w:val="16"/>
          <w:szCs w:val="16"/>
        </w:rPr>
      </w:pPr>
      <w:r w:rsidRPr="00DE452F">
        <w:rPr>
          <w:sz w:val="16"/>
          <w:szCs w:val="16"/>
        </w:rPr>
        <w:t xml:space="preserve">                                                                                        uprawniającym do występowania w obrocie prawny lub</w:t>
      </w:r>
    </w:p>
    <w:p w:rsidR="001C0A97" w:rsidRPr="00DE452F" w:rsidRDefault="001C0A97" w:rsidP="001C0A97">
      <w:pPr>
        <w:spacing w:line="276" w:lineRule="auto"/>
        <w:jc w:val="center"/>
        <w:rPr>
          <w:snapToGrid w:val="0"/>
          <w:sz w:val="16"/>
          <w:szCs w:val="16"/>
        </w:rPr>
      </w:pPr>
      <w:r w:rsidRPr="00DE452F">
        <w:rPr>
          <w:sz w:val="16"/>
          <w:szCs w:val="16"/>
        </w:rPr>
        <w:t xml:space="preserve">                                                                                   posiadających pełnomocnictwo</w:t>
      </w:r>
    </w:p>
    <w:p w:rsidR="001C0A97" w:rsidRPr="008F692E" w:rsidRDefault="001C0A97" w:rsidP="001C0A97">
      <w:pPr>
        <w:textAlignment w:val="top"/>
      </w:pPr>
    </w:p>
    <w:sectPr w:rsidR="001C0A97" w:rsidRPr="008F692E" w:rsidSect="00FB4F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imesNewRomanPSMT">
    <w:altName w:val="Arial Unicode MS"/>
    <w:charset w:val="80"/>
    <w:family w:val="auto"/>
    <w:pitch w:val="default"/>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start w:val="1"/>
      <w:numFmt w:val="bullet"/>
      <w:lvlText w:val="-"/>
      <w:lvlJc w:val="left"/>
      <w:pPr>
        <w:tabs>
          <w:tab w:val="num" w:pos="0"/>
        </w:tabs>
        <w:ind w:left="720" w:hanging="360"/>
      </w:pPr>
      <w:rPr>
        <w:rFonts w:ascii="Symbol" w:hAnsi="Symbol"/>
      </w:rPr>
    </w:lvl>
  </w:abstractNum>
  <w:abstractNum w:abstractNumId="1">
    <w:nsid w:val="01C10921"/>
    <w:multiLevelType w:val="hybridMultilevel"/>
    <w:tmpl w:val="E6981CEA"/>
    <w:lvl w:ilvl="0" w:tplc="311210A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B2716C7"/>
    <w:multiLevelType w:val="hybridMultilevel"/>
    <w:tmpl w:val="E6CEE8C0"/>
    <w:lvl w:ilvl="0" w:tplc="04150001">
      <w:start w:val="1"/>
      <w:numFmt w:val="bullet"/>
      <w:lvlText w:val=""/>
      <w:lvlJc w:val="left"/>
      <w:pPr>
        <w:ind w:left="720" w:hanging="360"/>
      </w:pPr>
      <w:rPr>
        <w:rFonts w:ascii="Symbol" w:hAnsi="Symbol" w:hint="default"/>
      </w:rPr>
    </w:lvl>
    <w:lvl w:ilvl="1" w:tplc="C2FE015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BDD6059"/>
    <w:multiLevelType w:val="hybridMultilevel"/>
    <w:tmpl w:val="04DCD4BC"/>
    <w:lvl w:ilvl="0" w:tplc="04150011">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nsid w:val="0D0F3392"/>
    <w:multiLevelType w:val="hybridMultilevel"/>
    <w:tmpl w:val="B7143272"/>
    <w:lvl w:ilvl="0" w:tplc="BEEAB7B6">
      <w:start w:val="1"/>
      <w:numFmt w:val="decimal"/>
      <w:lvlText w:val="%1)"/>
      <w:lvlJc w:val="left"/>
      <w:pPr>
        <w:ind w:left="1287" w:hanging="360"/>
      </w:pPr>
      <w:rPr>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nsid w:val="0E9D6189"/>
    <w:multiLevelType w:val="hybridMultilevel"/>
    <w:tmpl w:val="1C80C02A"/>
    <w:lvl w:ilvl="0" w:tplc="B846049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2E81098"/>
    <w:multiLevelType w:val="hybridMultilevel"/>
    <w:tmpl w:val="67CA272E"/>
    <w:lvl w:ilvl="0" w:tplc="7576C1EC">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176B0DB7"/>
    <w:multiLevelType w:val="hybridMultilevel"/>
    <w:tmpl w:val="A41AF048"/>
    <w:lvl w:ilvl="0" w:tplc="B002E730">
      <w:start w:val="1"/>
      <w:numFmt w:val="lowerLetter"/>
      <w:lvlText w:val="%1)"/>
      <w:lvlJc w:val="left"/>
      <w:pPr>
        <w:ind w:left="644" w:hanging="360"/>
      </w:pPr>
      <w:rPr>
        <w:rFonts w:ascii="Times New Roman" w:eastAsia="Times New Roman" w:hAnsi="Times New Roman" w:cs="Times New Roman"/>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8">
    <w:nsid w:val="1A52008B"/>
    <w:multiLevelType w:val="hybridMultilevel"/>
    <w:tmpl w:val="A3AC9278"/>
    <w:lvl w:ilvl="0" w:tplc="04150019">
      <w:numFmt w:val="bullet"/>
      <w:lvlText w:val="-"/>
      <w:lvlJc w:val="left"/>
      <w:pPr>
        <w:ind w:left="720" w:hanging="360"/>
      </w:pPr>
      <w:rPr>
        <w:rFonts w:ascii="Times New Roman" w:eastAsia="Times New Roman" w:hAnsi="Times New Roman"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17">
      <w:start w:val="1"/>
      <w:numFmt w:val="lowerLetter"/>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B2A6380"/>
    <w:multiLevelType w:val="multilevel"/>
    <w:tmpl w:val="FBC20820"/>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ascii="Times New Roman" w:eastAsia="Times New Roman" w:hAnsi="Times New Roman" w:cs="Times New Roman"/>
        <w:b w:val="0"/>
        <w:i w:val="0"/>
        <w:sz w:val="24"/>
        <w:szCs w:val="24"/>
      </w:rPr>
    </w:lvl>
    <w:lvl w:ilvl="2">
      <w:start w:val="1"/>
      <w:numFmt w:val="bullet"/>
      <w:lvlText w:val="-"/>
      <w:lvlJc w:val="left"/>
      <w:pPr>
        <w:tabs>
          <w:tab w:val="num" w:pos="1701"/>
        </w:tabs>
        <w:ind w:left="1701" w:hanging="567"/>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D416F4F"/>
    <w:multiLevelType w:val="multilevel"/>
    <w:tmpl w:val="E998E9CC"/>
    <w:lvl w:ilvl="0">
      <w:start w:val="1"/>
      <w:numFmt w:val="decimal"/>
      <w:lvlText w:val="%1."/>
      <w:lvlJc w:val="left"/>
      <w:pPr>
        <w:tabs>
          <w:tab w:val="num" w:pos="567"/>
        </w:tabs>
        <w:ind w:left="567" w:hanging="567"/>
      </w:pPr>
      <w:rPr>
        <w:rFonts w:hint="default"/>
        <w:b w:val="0"/>
        <w:sz w:val="24"/>
        <w:szCs w:val="24"/>
      </w:rPr>
    </w:lvl>
    <w:lvl w:ilvl="1">
      <w:start w:val="1"/>
      <w:numFmt w:val="lowerLetter"/>
      <w:lvlText w:val="%2)"/>
      <w:lvlJc w:val="left"/>
      <w:pPr>
        <w:tabs>
          <w:tab w:val="num" w:pos="993"/>
        </w:tabs>
        <w:ind w:left="993" w:hanging="567"/>
      </w:pPr>
      <w:rPr>
        <w:rFonts w:ascii="Times New Roman" w:hAnsi="Times New Roman" w:hint="default"/>
        <w:b w:val="0"/>
        <w:i w:val="0"/>
        <w:sz w:val="24"/>
      </w:rPr>
    </w:lvl>
    <w:lvl w:ilvl="2">
      <w:start w:val="1"/>
      <w:numFmt w:val="decimal"/>
      <w:lvlText w:val="%3."/>
      <w:lvlJc w:val="left"/>
      <w:pPr>
        <w:tabs>
          <w:tab w:val="num" w:pos="567"/>
        </w:tabs>
        <w:ind w:left="567" w:hanging="567"/>
      </w:pPr>
      <w:rPr>
        <w:rFonts w:hint="default"/>
      </w:rPr>
    </w:lvl>
    <w:lvl w:ilvl="3">
      <w:start w:val="1"/>
      <w:numFmt w:val="lowerLetter"/>
      <w:lvlText w:val="%4)"/>
      <w:lvlJc w:val="left"/>
      <w:pPr>
        <w:tabs>
          <w:tab w:val="num" w:pos="1134"/>
        </w:tabs>
        <w:ind w:left="1134" w:hanging="567"/>
      </w:pPr>
      <w:rPr>
        <w:rFonts w:ascii="Times New Roman" w:hAnsi="Times New Roman" w:hint="default"/>
        <w:b w:val="0"/>
        <w:i w:val="0"/>
        <w:sz w:val="24"/>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DAF70D6"/>
    <w:multiLevelType w:val="hybridMultilevel"/>
    <w:tmpl w:val="2436898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1A8522B"/>
    <w:multiLevelType w:val="hybridMultilevel"/>
    <w:tmpl w:val="706074C6"/>
    <w:lvl w:ilvl="0" w:tplc="04150011">
      <w:start w:val="1"/>
      <w:numFmt w:val="decimal"/>
      <w:lvlText w:val="%1)"/>
      <w:lvlJc w:val="left"/>
      <w:pPr>
        <w:ind w:left="720" w:hanging="360"/>
      </w:pPr>
    </w:lvl>
    <w:lvl w:ilvl="1" w:tplc="34949F02">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1B6730D"/>
    <w:multiLevelType w:val="hybridMultilevel"/>
    <w:tmpl w:val="3EA22F4E"/>
    <w:lvl w:ilvl="0" w:tplc="1D048596">
      <w:start w:val="1"/>
      <w:numFmt w:val="decimal"/>
      <w:lvlText w:val="%1)"/>
      <w:lvlJc w:val="left"/>
      <w:pPr>
        <w:ind w:left="720" w:hanging="360"/>
      </w:pPr>
      <w:rPr>
        <w:rFonts w:ascii="Times New Roman" w:hAnsi="Times New Roman" w:cs="Times New Roman"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52A788D"/>
    <w:multiLevelType w:val="hybridMultilevel"/>
    <w:tmpl w:val="F80C838E"/>
    <w:lvl w:ilvl="0" w:tplc="04A817F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6856F97"/>
    <w:multiLevelType w:val="hybridMultilevel"/>
    <w:tmpl w:val="0D04CF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8C5530F"/>
    <w:multiLevelType w:val="hybridMultilevel"/>
    <w:tmpl w:val="F45E6306"/>
    <w:lvl w:ilvl="0" w:tplc="04150011">
      <w:start w:val="1"/>
      <w:numFmt w:val="decimal"/>
      <w:lvlText w:val="%1)"/>
      <w:lvlJc w:val="left"/>
      <w:pPr>
        <w:ind w:left="360" w:hanging="360"/>
      </w:pPr>
    </w:lvl>
    <w:lvl w:ilvl="1" w:tplc="45E4BEDA">
      <w:start w:val="1"/>
      <w:numFmt w:val="decimal"/>
      <w:lvlText w:val="%2)"/>
      <w:lvlJc w:val="left"/>
      <w:pPr>
        <w:ind w:left="1080" w:hanging="360"/>
      </w:pPr>
      <w:rPr>
        <w:rFonts w:ascii="Times New Roman" w:eastAsia="Times New Roman" w:hAnsi="Times New Roman" w:cs="Times New Roman"/>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293C2FF2"/>
    <w:multiLevelType w:val="hybridMultilevel"/>
    <w:tmpl w:val="6D1C5E46"/>
    <w:lvl w:ilvl="0" w:tplc="065A123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C296347"/>
    <w:multiLevelType w:val="hybridMultilevel"/>
    <w:tmpl w:val="D92051C8"/>
    <w:lvl w:ilvl="0" w:tplc="C2FE0152">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9">
    <w:nsid w:val="2D5B2A9C"/>
    <w:multiLevelType w:val="hybridMultilevel"/>
    <w:tmpl w:val="0F84B76E"/>
    <w:lvl w:ilvl="0" w:tplc="6CAC6BA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30C66448"/>
    <w:multiLevelType w:val="hybridMultilevel"/>
    <w:tmpl w:val="D3340D16"/>
    <w:lvl w:ilvl="0" w:tplc="C840C12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1F96077"/>
    <w:multiLevelType w:val="hybridMultilevel"/>
    <w:tmpl w:val="DB38A740"/>
    <w:lvl w:ilvl="0" w:tplc="C2FE015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33FB56C8"/>
    <w:multiLevelType w:val="hybridMultilevel"/>
    <w:tmpl w:val="CC764FC8"/>
    <w:lvl w:ilvl="0" w:tplc="29E24B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4BB3827"/>
    <w:multiLevelType w:val="hybridMultilevel"/>
    <w:tmpl w:val="BA889216"/>
    <w:lvl w:ilvl="0" w:tplc="0415000F">
      <w:start w:val="1"/>
      <w:numFmt w:val="decimal"/>
      <w:lvlText w:val="%1."/>
      <w:lvlJc w:val="left"/>
      <w:pPr>
        <w:ind w:left="1070" w:hanging="360"/>
      </w:pPr>
      <w:rPr>
        <w:rFonts w:hint="default"/>
      </w:rPr>
    </w:lvl>
    <w:lvl w:ilvl="1" w:tplc="04150019" w:tentative="1">
      <w:start w:val="1"/>
      <w:numFmt w:val="lowerLetter"/>
      <w:lvlText w:val="%2."/>
      <w:lvlJc w:val="left"/>
      <w:pPr>
        <w:ind w:left="796" w:hanging="360"/>
      </w:pPr>
    </w:lvl>
    <w:lvl w:ilvl="2" w:tplc="0415001B">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4">
    <w:nsid w:val="366E5ADA"/>
    <w:multiLevelType w:val="hybridMultilevel"/>
    <w:tmpl w:val="1DCC5DC4"/>
    <w:lvl w:ilvl="0" w:tplc="A8D45A56">
      <w:start w:val="1"/>
      <w:numFmt w:val="lowerLetter"/>
      <w:lvlText w:val="%1)"/>
      <w:lvlJc w:val="left"/>
      <w:pPr>
        <w:ind w:left="1353" w:hanging="360"/>
      </w:pPr>
      <w:rPr>
        <w:rFonts w:hint="default"/>
        <w:strike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5">
    <w:nsid w:val="36FD4B35"/>
    <w:multiLevelType w:val="multilevel"/>
    <w:tmpl w:val="BEC64000"/>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nsid w:val="391517B1"/>
    <w:multiLevelType w:val="hybridMultilevel"/>
    <w:tmpl w:val="2662FE0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A7977E8"/>
    <w:multiLevelType w:val="multilevel"/>
    <w:tmpl w:val="7654D844"/>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ascii="Times New Roman" w:eastAsia="Times New Roman" w:hAnsi="Times New Roman" w:cs="Times New Roman"/>
        <w:b w:val="0"/>
        <w:i w:val="0"/>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9">
    <w:nsid w:val="3D5B7B7A"/>
    <w:multiLevelType w:val="hybridMultilevel"/>
    <w:tmpl w:val="F6B2A8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E295F56"/>
    <w:multiLevelType w:val="hybridMultilevel"/>
    <w:tmpl w:val="3E20A8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F142D02"/>
    <w:multiLevelType w:val="multilevel"/>
    <w:tmpl w:val="D58E555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2A32450"/>
    <w:multiLevelType w:val="hybridMultilevel"/>
    <w:tmpl w:val="EF4E44DC"/>
    <w:lvl w:ilvl="0" w:tplc="68BA2A84">
      <w:start w:val="1"/>
      <w:numFmt w:val="decimal"/>
      <w:lvlText w:val="%1."/>
      <w:lvlJc w:val="left"/>
      <w:pPr>
        <w:ind w:left="360" w:hanging="360"/>
      </w:pPr>
      <w:rPr>
        <w:rFonts w:hint="default"/>
        <w:b w:val="0"/>
        <w:color w:val="auto"/>
      </w:rPr>
    </w:lvl>
    <w:lvl w:ilvl="1" w:tplc="03FE95E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69A4913"/>
    <w:multiLevelType w:val="hybridMultilevel"/>
    <w:tmpl w:val="3E2C8EDA"/>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nsid w:val="47BB1EDF"/>
    <w:multiLevelType w:val="hybridMultilevel"/>
    <w:tmpl w:val="77A80E56"/>
    <w:lvl w:ilvl="0" w:tplc="4B1000DA">
      <w:start w:val="1"/>
      <w:numFmt w:val="decimal"/>
      <w:lvlText w:val="%1)"/>
      <w:lvlJc w:val="left"/>
      <w:pPr>
        <w:ind w:left="1211" w:hanging="360"/>
      </w:pPr>
      <w:rPr>
        <w:rFonts w:ascii="Times New Roman" w:eastAsia="Times New Roman" w:hAnsi="Times New Roman" w:cs="Times New Roman"/>
        <w:strike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5">
    <w:nsid w:val="4A4B75C7"/>
    <w:multiLevelType w:val="hybridMultilevel"/>
    <w:tmpl w:val="303E144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6">
    <w:nsid w:val="516A22B3"/>
    <w:multiLevelType w:val="hybridMultilevel"/>
    <w:tmpl w:val="0F1CEA78"/>
    <w:lvl w:ilvl="0" w:tplc="8B445594">
      <w:start w:val="1"/>
      <w:numFmt w:val="decimal"/>
      <w:lvlText w:val="%1."/>
      <w:lvlJc w:val="left"/>
      <w:pPr>
        <w:ind w:left="1004" w:hanging="360"/>
      </w:pPr>
      <w:rPr>
        <w:rFonts w:ascii="Times New Roman" w:eastAsia="Times New Roman" w:hAnsi="Times New Roman" w:cs="Times New Roman"/>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nsid w:val="5257158F"/>
    <w:multiLevelType w:val="hybridMultilevel"/>
    <w:tmpl w:val="7C4296D8"/>
    <w:lvl w:ilvl="0" w:tplc="0D1EB2B6">
      <w:start w:val="1"/>
      <w:numFmt w:val="decimal"/>
      <w:lvlText w:val="%1."/>
      <w:lvlJc w:val="left"/>
      <w:pPr>
        <w:ind w:left="720" w:hanging="360"/>
      </w:pPr>
      <w:rPr>
        <w:rFonts w:hint="default"/>
      </w:rPr>
    </w:lvl>
    <w:lvl w:ilvl="1" w:tplc="4DE6FDDC">
      <w:start w:val="1"/>
      <w:numFmt w:val="decimal"/>
      <w:lvlText w:val="%2)"/>
      <w:lvlJc w:val="left"/>
      <w:pPr>
        <w:ind w:left="1455" w:hanging="37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33B3B85"/>
    <w:multiLevelType w:val="hybridMultilevel"/>
    <w:tmpl w:val="1E6EA424"/>
    <w:lvl w:ilvl="0" w:tplc="F76E026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78D7B9F"/>
    <w:multiLevelType w:val="hybridMultilevel"/>
    <w:tmpl w:val="68DC2CCE"/>
    <w:lvl w:ilvl="0" w:tplc="334446E6">
      <w:start w:val="1"/>
      <w:numFmt w:val="decimal"/>
      <w:lvlText w:val="%1)"/>
      <w:lvlJc w:val="left"/>
      <w:pPr>
        <w:ind w:left="720" w:hanging="360"/>
      </w:pPr>
      <w:rPr>
        <w:rFonts w:ascii="Times New Roman" w:hAnsi="Times New Roman"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81A2B93"/>
    <w:multiLevelType w:val="hybridMultilevel"/>
    <w:tmpl w:val="AAD094D8"/>
    <w:lvl w:ilvl="0" w:tplc="04150011">
      <w:start w:val="1"/>
      <w:numFmt w:val="decimal"/>
      <w:lvlText w:val="%1)"/>
      <w:lvlJc w:val="left"/>
      <w:pPr>
        <w:ind w:left="1428" w:hanging="360"/>
      </w:pPr>
    </w:lvl>
    <w:lvl w:ilvl="1" w:tplc="04150011">
      <w:start w:val="1"/>
      <w:numFmt w:val="decimal"/>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1">
    <w:nsid w:val="58266655"/>
    <w:multiLevelType w:val="hybridMultilevel"/>
    <w:tmpl w:val="CEB4838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8C70E65"/>
    <w:multiLevelType w:val="hybridMultilevel"/>
    <w:tmpl w:val="4CA4B324"/>
    <w:lvl w:ilvl="0" w:tplc="04150011">
      <w:start w:val="1"/>
      <w:numFmt w:val="decimal"/>
      <w:lvlText w:val="%1)"/>
      <w:lvlJc w:val="left"/>
      <w:pPr>
        <w:ind w:left="720" w:hanging="360"/>
      </w:pPr>
    </w:lvl>
    <w:lvl w:ilvl="1" w:tplc="25A6BCCA">
      <w:start w:val="1"/>
      <w:numFmt w:val="decimal"/>
      <w:lvlText w:val="%2."/>
      <w:lvlJc w:val="left"/>
      <w:pPr>
        <w:ind w:left="1440" w:hanging="360"/>
      </w:pPr>
      <w:rPr>
        <w:rFonts w:ascii="Calibri" w:eastAsia="Times New Roman" w:hAnsi="Calibri" w:cs="Calibri"/>
      </w:rPr>
    </w:lvl>
    <w:lvl w:ilvl="2" w:tplc="EF9820C4">
      <w:start w:val="1"/>
      <w:numFmt w:val="lowerLetter"/>
      <w:lvlText w:val="%3)"/>
      <w:lvlJc w:val="right"/>
      <w:pPr>
        <w:ind w:left="2160" w:hanging="180"/>
      </w:pPr>
      <w:rPr>
        <w:rFonts w:ascii="Times New Roman" w:eastAsia="Times New Roman" w:hAnsi="Times New Roman" w:cs="Times New Roman" w:hint="default"/>
      </w:rPr>
    </w:lvl>
    <w:lvl w:ilvl="3" w:tplc="0262CDB6">
      <w:start w:val="1"/>
      <w:numFmt w:val="upperRoman"/>
      <w:lvlText w:val="%4&gt;"/>
      <w:lvlJc w:val="left"/>
      <w:pPr>
        <w:ind w:left="3240" w:hanging="720"/>
      </w:pPr>
      <w:rPr>
        <w:rFonts w:cs="Arial" w:hint="default"/>
      </w:rPr>
    </w:lvl>
    <w:lvl w:ilvl="4" w:tplc="0DC6B3E0">
      <w:start w:val="1"/>
      <w:numFmt w:val="upperRoman"/>
      <w:lvlText w:val="%5."/>
      <w:lvlJc w:val="left"/>
      <w:pPr>
        <w:ind w:left="3960" w:hanging="720"/>
      </w:pPr>
      <w:rPr>
        <w:rFonts w:cs="Aria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8D24BF2"/>
    <w:multiLevelType w:val="hybridMultilevel"/>
    <w:tmpl w:val="15781A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C2950BC"/>
    <w:multiLevelType w:val="multilevel"/>
    <w:tmpl w:val="FBC45A4C"/>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93"/>
        </w:tabs>
        <w:ind w:left="993" w:hanging="567"/>
      </w:pPr>
      <w:rPr>
        <w:rFonts w:ascii="Times New Roman" w:hAnsi="Times New Roman" w:hint="default"/>
        <w:b w:val="0"/>
        <w:i w:val="0"/>
        <w:sz w:val="24"/>
      </w:rPr>
    </w:lvl>
    <w:lvl w:ilvl="2">
      <w:start w:val="1"/>
      <w:numFmt w:val="decimal"/>
      <w:lvlText w:val="%3."/>
      <w:lvlJc w:val="left"/>
      <w:pPr>
        <w:tabs>
          <w:tab w:val="num" w:pos="567"/>
        </w:tabs>
        <w:ind w:left="567" w:hanging="567"/>
      </w:pPr>
      <w:rPr>
        <w:rFonts w:hint="default"/>
      </w:rPr>
    </w:lvl>
    <w:lvl w:ilvl="3">
      <w:start w:val="1"/>
      <w:numFmt w:val="lowerLetter"/>
      <w:lvlText w:val="%4)"/>
      <w:lvlJc w:val="left"/>
      <w:pPr>
        <w:tabs>
          <w:tab w:val="num" w:pos="1134"/>
        </w:tabs>
        <w:ind w:left="1134" w:hanging="567"/>
      </w:pPr>
      <w:rPr>
        <w:rFonts w:ascii="Times New Roman" w:hAnsi="Times New Roman" w:hint="default"/>
        <w:b w:val="0"/>
        <w:i w:val="0"/>
        <w:sz w:val="24"/>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5FB571F4"/>
    <w:multiLevelType w:val="hybridMultilevel"/>
    <w:tmpl w:val="BA0600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5067578"/>
    <w:multiLevelType w:val="hybridMultilevel"/>
    <w:tmpl w:val="A7087C98"/>
    <w:lvl w:ilvl="0" w:tplc="0415000F">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nsid w:val="6D8F546D"/>
    <w:multiLevelType w:val="hybridMultilevel"/>
    <w:tmpl w:val="502E8E88"/>
    <w:lvl w:ilvl="0" w:tplc="04150001">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734E5761"/>
    <w:multiLevelType w:val="hybridMultilevel"/>
    <w:tmpl w:val="0A62B07E"/>
    <w:lvl w:ilvl="0" w:tplc="F4CA7BE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nsid w:val="73833B5F"/>
    <w:multiLevelType w:val="multilevel"/>
    <w:tmpl w:val="1E808E0C"/>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b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nsid w:val="739570AB"/>
    <w:multiLevelType w:val="hybridMultilevel"/>
    <w:tmpl w:val="F348A95E"/>
    <w:lvl w:ilvl="0" w:tplc="234A5A3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EC63886"/>
    <w:multiLevelType w:val="multilevel"/>
    <w:tmpl w:val="01627FD8"/>
    <w:lvl w:ilvl="0">
      <w:start w:val="1"/>
      <w:numFmt w:val="decimal"/>
      <w:lvlText w:val="%1)"/>
      <w:lvlJc w:val="left"/>
      <w:pPr>
        <w:tabs>
          <w:tab w:val="num" w:pos="1207"/>
        </w:tabs>
        <w:ind w:left="1207" w:hanging="567"/>
      </w:pPr>
      <w:rPr>
        <w:rFonts w:ascii="Times New Roman" w:eastAsia="Times New Roman" w:hAnsi="Times New Roman" w:cs="Times New Roman"/>
        <w:b w:val="0"/>
        <w:i w:val="0"/>
        <w:sz w:val="24"/>
        <w:szCs w:val="24"/>
      </w:rPr>
    </w:lvl>
    <w:lvl w:ilvl="1">
      <w:start w:val="1"/>
      <w:numFmt w:val="decimal"/>
      <w:lvlText w:val="%2)"/>
      <w:lvlJc w:val="left"/>
      <w:pPr>
        <w:ind w:left="1513" w:hanging="360"/>
      </w:pPr>
      <w:rPr>
        <w:rFonts w:hint="default"/>
      </w:rPr>
    </w:lvl>
    <w:lvl w:ilvl="2">
      <w:start w:val="1"/>
      <w:numFmt w:val="lowerRoman"/>
      <w:lvlText w:val="%3."/>
      <w:lvlJc w:val="right"/>
      <w:pPr>
        <w:tabs>
          <w:tab w:val="num" w:pos="2233"/>
        </w:tabs>
        <w:ind w:left="2233" w:hanging="180"/>
      </w:pPr>
    </w:lvl>
    <w:lvl w:ilvl="3" w:tentative="1">
      <w:start w:val="1"/>
      <w:numFmt w:val="decimal"/>
      <w:lvlText w:val="%4."/>
      <w:lvlJc w:val="left"/>
      <w:pPr>
        <w:tabs>
          <w:tab w:val="num" w:pos="2953"/>
        </w:tabs>
        <w:ind w:left="2953" w:hanging="360"/>
      </w:pPr>
    </w:lvl>
    <w:lvl w:ilvl="4" w:tentative="1">
      <w:start w:val="1"/>
      <w:numFmt w:val="lowerLetter"/>
      <w:lvlText w:val="%5."/>
      <w:lvlJc w:val="left"/>
      <w:pPr>
        <w:tabs>
          <w:tab w:val="num" w:pos="3673"/>
        </w:tabs>
        <w:ind w:left="3673" w:hanging="360"/>
      </w:pPr>
    </w:lvl>
    <w:lvl w:ilvl="5" w:tentative="1">
      <w:start w:val="1"/>
      <w:numFmt w:val="lowerRoman"/>
      <w:lvlText w:val="%6."/>
      <w:lvlJc w:val="right"/>
      <w:pPr>
        <w:tabs>
          <w:tab w:val="num" w:pos="4393"/>
        </w:tabs>
        <w:ind w:left="4393" w:hanging="180"/>
      </w:pPr>
    </w:lvl>
    <w:lvl w:ilvl="6" w:tentative="1">
      <w:start w:val="1"/>
      <w:numFmt w:val="decimal"/>
      <w:lvlText w:val="%7."/>
      <w:lvlJc w:val="left"/>
      <w:pPr>
        <w:tabs>
          <w:tab w:val="num" w:pos="5113"/>
        </w:tabs>
        <w:ind w:left="5113" w:hanging="360"/>
      </w:pPr>
    </w:lvl>
    <w:lvl w:ilvl="7" w:tentative="1">
      <w:start w:val="1"/>
      <w:numFmt w:val="lowerLetter"/>
      <w:lvlText w:val="%8."/>
      <w:lvlJc w:val="left"/>
      <w:pPr>
        <w:tabs>
          <w:tab w:val="num" w:pos="5833"/>
        </w:tabs>
        <w:ind w:left="5833" w:hanging="360"/>
      </w:pPr>
    </w:lvl>
    <w:lvl w:ilvl="8" w:tentative="1">
      <w:start w:val="1"/>
      <w:numFmt w:val="lowerRoman"/>
      <w:lvlText w:val="%9."/>
      <w:lvlJc w:val="right"/>
      <w:pPr>
        <w:tabs>
          <w:tab w:val="num" w:pos="6553"/>
        </w:tabs>
        <w:ind w:left="6553" w:hanging="180"/>
      </w:pPr>
    </w:lvl>
  </w:abstractNum>
  <w:abstractNum w:abstractNumId="52">
    <w:nsid w:val="7F151C5B"/>
    <w:multiLevelType w:val="hybridMultilevel"/>
    <w:tmpl w:val="FCC24D0A"/>
    <w:lvl w:ilvl="0" w:tplc="F1FAC818">
      <w:start w:val="1"/>
      <w:numFmt w:val="decimal"/>
      <w:lvlText w:val="%1)"/>
      <w:lvlJc w:val="left"/>
      <w:pPr>
        <w:ind w:left="928" w:hanging="360"/>
      </w:pPr>
      <w:rPr>
        <w:rFonts w:ascii="Times New Roman" w:eastAsia="Times New Roman" w:hAnsi="Times New Roman" w:cs="Times New Roman"/>
        <w:strike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3">
    <w:nsid w:val="7F622B17"/>
    <w:multiLevelType w:val="hybridMultilevel"/>
    <w:tmpl w:val="AFFE2212"/>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num w:numId="1">
    <w:abstractNumId w:val="28"/>
  </w:num>
  <w:num w:numId="2">
    <w:abstractNumId w:val="42"/>
  </w:num>
  <w:num w:numId="3">
    <w:abstractNumId w:val="25"/>
  </w:num>
  <w:num w:numId="4">
    <w:abstractNumId w:val="46"/>
  </w:num>
  <w:num w:numId="5">
    <w:abstractNumId w:val="51"/>
  </w:num>
  <w:num w:numId="6">
    <w:abstractNumId w:val="44"/>
  </w:num>
  <w:num w:numId="7">
    <w:abstractNumId w:val="20"/>
  </w:num>
  <w:num w:numId="8">
    <w:abstractNumId w:val="34"/>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39"/>
  </w:num>
  <w:num w:numId="12">
    <w:abstractNumId w:val="19"/>
  </w:num>
  <w:num w:numId="13">
    <w:abstractNumId w:val="32"/>
  </w:num>
  <w:num w:numId="14">
    <w:abstractNumId w:val="52"/>
  </w:num>
  <w:num w:numId="15">
    <w:abstractNumId w:val="36"/>
  </w:num>
  <w:num w:numId="16">
    <w:abstractNumId w:val="15"/>
  </w:num>
  <w:num w:numId="17">
    <w:abstractNumId w:val="11"/>
  </w:num>
  <w:num w:numId="18">
    <w:abstractNumId w:val="41"/>
  </w:num>
  <w:num w:numId="19">
    <w:abstractNumId w:val="24"/>
  </w:num>
  <w:num w:numId="20">
    <w:abstractNumId w:val="29"/>
  </w:num>
  <w:num w:numId="21">
    <w:abstractNumId w:val="6"/>
  </w:num>
  <w:num w:numId="22">
    <w:abstractNumId w:val="7"/>
  </w:num>
  <w:num w:numId="23">
    <w:abstractNumId w:val="48"/>
  </w:num>
  <w:num w:numId="24">
    <w:abstractNumId w:val="9"/>
  </w:num>
  <w:num w:numId="25">
    <w:abstractNumId w:val="27"/>
  </w:num>
  <w:num w:numId="26">
    <w:abstractNumId w:val="43"/>
  </w:num>
  <w:num w:numId="27">
    <w:abstractNumId w:val="50"/>
  </w:num>
  <w:num w:numId="28">
    <w:abstractNumId w:val="10"/>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5"/>
  </w:num>
  <w:num w:numId="32">
    <w:abstractNumId w:val="8"/>
  </w:num>
  <w:num w:numId="33">
    <w:abstractNumId w:val="22"/>
  </w:num>
  <w:num w:numId="34">
    <w:abstractNumId w:val="14"/>
  </w:num>
  <w:num w:numId="35">
    <w:abstractNumId w:val="1"/>
  </w:num>
  <w:num w:numId="36">
    <w:abstractNumId w:val="16"/>
  </w:num>
  <w:num w:numId="37">
    <w:abstractNumId w:val="30"/>
  </w:num>
  <w:num w:numId="38">
    <w:abstractNumId w:val="53"/>
  </w:num>
  <w:num w:numId="39">
    <w:abstractNumId w:val="2"/>
  </w:num>
  <w:num w:numId="40">
    <w:abstractNumId w:val="33"/>
  </w:num>
  <w:num w:numId="41">
    <w:abstractNumId w:val="12"/>
  </w:num>
  <w:num w:numId="42">
    <w:abstractNumId w:val="3"/>
  </w:num>
  <w:num w:numId="43">
    <w:abstractNumId w:val="26"/>
  </w:num>
  <w:num w:numId="44">
    <w:abstractNumId w:val="45"/>
  </w:num>
  <w:num w:numId="45">
    <w:abstractNumId w:val="23"/>
  </w:num>
  <w:num w:numId="46">
    <w:abstractNumId w:val="37"/>
  </w:num>
  <w:num w:numId="47">
    <w:abstractNumId w:val="40"/>
  </w:num>
  <w:num w:numId="48">
    <w:abstractNumId w:val="13"/>
  </w:num>
  <w:num w:numId="49">
    <w:abstractNumId w:val="18"/>
  </w:num>
  <w:num w:numId="50">
    <w:abstractNumId w:val="38"/>
  </w:num>
  <w:num w:numId="51">
    <w:abstractNumId w:val="47"/>
  </w:num>
  <w:num w:numId="52">
    <w:abstractNumId w:val="21"/>
  </w:num>
  <w:num w:numId="53">
    <w:abstractNumId w:val="4"/>
  </w:num>
  <w:num w:numId="54">
    <w:abstractNumId w:val="4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A97"/>
    <w:rsid w:val="00003138"/>
    <w:rsid w:val="0000789E"/>
    <w:rsid w:val="000349C6"/>
    <w:rsid w:val="0008246A"/>
    <w:rsid w:val="00131273"/>
    <w:rsid w:val="001748C4"/>
    <w:rsid w:val="001C0A97"/>
    <w:rsid w:val="001C278E"/>
    <w:rsid w:val="001F1720"/>
    <w:rsid w:val="00221E49"/>
    <w:rsid w:val="002D6C40"/>
    <w:rsid w:val="00341B55"/>
    <w:rsid w:val="00362A2A"/>
    <w:rsid w:val="0039514C"/>
    <w:rsid w:val="003B197B"/>
    <w:rsid w:val="003E388A"/>
    <w:rsid w:val="004A6C3E"/>
    <w:rsid w:val="004B0091"/>
    <w:rsid w:val="004E7DFE"/>
    <w:rsid w:val="00532674"/>
    <w:rsid w:val="00653730"/>
    <w:rsid w:val="00661DF5"/>
    <w:rsid w:val="00695685"/>
    <w:rsid w:val="006B3D3F"/>
    <w:rsid w:val="00747BB8"/>
    <w:rsid w:val="007C3C07"/>
    <w:rsid w:val="008D071D"/>
    <w:rsid w:val="00907489"/>
    <w:rsid w:val="009710C1"/>
    <w:rsid w:val="00987141"/>
    <w:rsid w:val="00996D6E"/>
    <w:rsid w:val="00A915CB"/>
    <w:rsid w:val="00C00648"/>
    <w:rsid w:val="00C101A7"/>
    <w:rsid w:val="00C254FC"/>
    <w:rsid w:val="00C87E96"/>
    <w:rsid w:val="00CF2D11"/>
    <w:rsid w:val="00D34808"/>
    <w:rsid w:val="00D6559D"/>
    <w:rsid w:val="00D76E33"/>
    <w:rsid w:val="00D8387D"/>
    <w:rsid w:val="00DF2E2B"/>
    <w:rsid w:val="00E510F8"/>
    <w:rsid w:val="00E86729"/>
    <w:rsid w:val="00E95B17"/>
    <w:rsid w:val="00EB0FA4"/>
    <w:rsid w:val="00F10F70"/>
    <w:rsid w:val="00F86F19"/>
    <w:rsid w:val="00FB47D4"/>
    <w:rsid w:val="00FB4F26"/>
    <w:rsid w:val="00FF4EE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C0A9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1C0A97"/>
    <w:pPr>
      <w:keepNext/>
      <w:numPr>
        <w:numId w:val="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
    <w:uiPriority w:val="99"/>
    <w:qFormat/>
    <w:rsid w:val="001C0A97"/>
    <w:pPr>
      <w:keepNext/>
      <w:numPr>
        <w:ilvl w:val="1"/>
        <w:numId w:val="1"/>
      </w:numPr>
      <w:jc w:val="both"/>
      <w:outlineLvl w:val="1"/>
    </w:pPr>
    <w:rPr>
      <w:b/>
      <w:szCs w:val="20"/>
    </w:rPr>
  </w:style>
  <w:style w:type="paragraph" w:styleId="Nagwek3">
    <w:name w:val="heading 3"/>
    <w:basedOn w:val="Normalny"/>
    <w:next w:val="Normalny"/>
    <w:link w:val="Nagwek3Znak"/>
    <w:uiPriority w:val="99"/>
    <w:qFormat/>
    <w:rsid w:val="001C0A97"/>
    <w:pPr>
      <w:keepNext/>
      <w:numPr>
        <w:ilvl w:val="2"/>
        <w:numId w:val="1"/>
      </w:numPr>
      <w:jc w:val="both"/>
      <w:outlineLvl w:val="2"/>
    </w:pPr>
    <w:rPr>
      <w:szCs w:val="20"/>
    </w:rPr>
  </w:style>
  <w:style w:type="paragraph" w:styleId="Nagwek4">
    <w:name w:val="heading 4"/>
    <w:basedOn w:val="Normalny"/>
    <w:next w:val="Normalny"/>
    <w:link w:val="Nagwek4Znak"/>
    <w:uiPriority w:val="99"/>
    <w:qFormat/>
    <w:rsid w:val="001C0A97"/>
    <w:pPr>
      <w:keepNext/>
      <w:numPr>
        <w:ilvl w:val="3"/>
        <w:numId w:val="1"/>
      </w:numPr>
      <w:jc w:val="center"/>
      <w:outlineLvl w:val="3"/>
    </w:pPr>
    <w:rPr>
      <w:u w:val="single"/>
    </w:rPr>
  </w:style>
  <w:style w:type="paragraph" w:styleId="Nagwek5">
    <w:name w:val="heading 5"/>
    <w:basedOn w:val="Normalny"/>
    <w:next w:val="Normalny"/>
    <w:link w:val="Nagwek5Znak"/>
    <w:qFormat/>
    <w:rsid w:val="001C0A97"/>
    <w:pPr>
      <w:keepNext/>
      <w:numPr>
        <w:ilvl w:val="4"/>
        <w:numId w:val="1"/>
      </w:numPr>
      <w:outlineLvl w:val="4"/>
    </w:pPr>
    <w:rPr>
      <w:b/>
      <w:sz w:val="18"/>
    </w:rPr>
  </w:style>
  <w:style w:type="paragraph" w:styleId="Nagwek6">
    <w:name w:val="heading 6"/>
    <w:basedOn w:val="Normalny"/>
    <w:next w:val="Normalny"/>
    <w:link w:val="Nagwek6Znak"/>
    <w:uiPriority w:val="99"/>
    <w:qFormat/>
    <w:rsid w:val="001C0A97"/>
    <w:pPr>
      <w:keepNext/>
      <w:numPr>
        <w:ilvl w:val="5"/>
        <w:numId w:val="1"/>
      </w:numPr>
      <w:jc w:val="right"/>
      <w:outlineLvl w:val="5"/>
    </w:pPr>
    <w:rPr>
      <w:b/>
      <w:szCs w:val="20"/>
    </w:rPr>
  </w:style>
  <w:style w:type="paragraph" w:styleId="Nagwek7">
    <w:name w:val="heading 7"/>
    <w:basedOn w:val="Normalny"/>
    <w:next w:val="Normalny"/>
    <w:link w:val="Nagwek7Znak"/>
    <w:uiPriority w:val="99"/>
    <w:qFormat/>
    <w:rsid w:val="001C0A97"/>
    <w:pPr>
      <w:keepNext/>
      <w:numPr>
        <w:ilvl w:val="6"/>
        <w:numId w:val="1"/>
      </w:numPr>
      <w:jc w:val="center"/>
      <w:outlineLvl w:val="6"/>
    </w:pPr>
    <w:rPr>
      <w:b/>
      <w:szCs w:val="20"/>
      <w:u w:val="single"/>
    </w:rPr>
  </w:style>
  <w:style w:type="paragraph" w:styleId="Nagwek8">
    <w:name w:val="heading 8"/>
    <w:basedOn w:val="Normalny"/>
    <w:next w:val="Normalny"/>
    <w:link w:val="Nagwek8Znak"/>
    <w:uiPriority w:val="99"/>
    <w:qFormat/>
    <w:rsid w:val="001C0A97"/>
    <w:pPr>
      <w:keepNext/>
      <w:numPr>
        <w:ilvl w:val="7"/>
        <w:numId w:val="1"/>
      </w:numPr>
      <w:jc w:val="center"/>
      <w:outlineLvl w:val="7"/>
    </w:pPr>
    <w:rPr>
      <w:szCs w:val="20"/>
    </w:rPr>
  </w:style>
  <w:style w:type="paragraph" w:styleId="Nagwek9">
    <w:name w:val="heading 9"/>
    <w:basedOn w:val="Normalny"/>
    <w:next w:val="Normalny"/>
    <w:link w:val="Nagwek9Znak"/>
    <w:uiPriority w:val="99"/>
    <w:qFormat/>
    <w:rsid w:val="001C0A97"/>
    <w:pPr>
      <w:keepNext/>
      <w:numPr>
        <w:ilvl w:val="8"/>
        <w:numId w:val="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1C0A97"/>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uiPriority w:val="99"/>
    <w:rsid w:val="001C0A97"/>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uiPriority w:val="99"/>
    <w:rsid w:val="001C0A97"/>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uiPriority w:val="99"/>
    <w:rsid w:val="001C0A97"/>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link w:val="Nagwek5"/>
    <w:rsid w:val="001C0A97"/>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link w:val="Nagwek6"/>
    <w:uiPriority w:val="99"/>
    <w:rsid w:val="001C0A97"/>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uiPriority w:val="99"/>
    <w:rsid w:val="001C0A97"/>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uiPriority w:val="99"/>
    <w:rsid w:val="001C0A97"/>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uiPriority w:val="99"/>
    <w:rsid w:val="001C0A97"/>
    <w:rPr>
      <w:rFonts w:ascii="Times New Roman" w:eastAsia="Times New Roman" w:hAnsi="Times New Roman" w:cs="Times New Roman"/>
      <w:b/>
      <w:color w:val="0000FF"/>
      <w:sz w:val="24"/>
      <w:szCs w:val="20"/>
      <w:lang w:eastAsia="pl-PL"/>
    </w:rPr>
  </w:style>
  <w:style w:type="paragraph" w:styleId="Stopka">
    <w:name w:val="footer"/>
    <w:basedOn w:val="Normalny"/>
    <w:link w:val="StopkaZnak1"/>
    <w:uiPriority w:val="99"/>
    <w:rsid w:val="001C0A97"/>
    <w:pPr>
      <w:tabs>
        <w:tab w:val="center" w:pos="4536"/>
        <w:tab w:val="right" w:pos="9072"/>
      </w:tabs>
      <w:spacing w:after="240" w:line="360" w:lineRule="atLeast"/>
      <w:jc w:val="both"/>
    </w:pPr>
    <w:rPr>
      <w:rFonts w:ascii="Arial" w:hAnsi="Arial"/>
      <w:szCs w:val="20"/>
    </w:rPr>
  </w:style>
  <w:style w:type="character" w:customStyle="1" w:styleId="StopkaZnak">
    <w:name w:val="Stopka Znak"/>
    <w:basedOn w:val="Domylnaczcionkaakapitu"/>
    <w:uiPriority w:val="99"/>
    <w:semiHidden/>
    <w:rsid w:val="001C0A97"/>
    <w:rPr>
      <w:rFonts w:ascii="Times New Roman" w:eastAsia="Times New Roman" w:hAnsi="Times New Roman" w:cs="Times New Roman"/>
      <w:sz w:val="24"/>
      <w:szCs w:val="24"/>
      <w:lang w:eastAsia="pl-PL"/>
    </w:rPr>
  </w:style>
  <w:style w:type="paragraph" w:styleId="Tekstpodstawowy">
    <w:name w:val="Body Text"/>
    <w:basedOn w:val="Normalny"/>
    <w:link w:val="TekstpodstawowyZnak1"/>
    <w:rsid w:val="001C0A97"/>
    <w:pPr>
      <w:jc w:val="center"/>
    </w:pPr>
    <w:rPr>
      <w:b/>
      <w:sz w:val="28"/>
      <w:szCs w:val="20"/>
      <w:u w:val="single"/>
    </w:rPr>
  </w:style>
  <w:style w:type="character" w:customStyle="1" w:styleId="TekstpodstawowyZnak">
    <w:name w:val="Tekst podstawowy Znak"/>
    <w:basedOn w:val="Domylnaczcionkaakapitu"/>
    <w:uiPriority w:val="99"/>
    <w:semiHidden/>
    <w:rsid w:val="001C0A97"/>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1C0A97"/>
    <w:pPr>
      <w:jc w:val="both"/>
    </w:pPr>
  </w:style>
  <w:style w:type="character" w:customStyle="1" w:styleId="Tekstpodstawowy2Znak">
    <w:name w:val="Tekst podstawowy 2 Znak"/>
    <w:basedOn w:val="Domylnaczcionkaakapitu"/>
    <w:link w:val="Tekstpodstawowy2"/>
    <w:rsid w:val="001C0A97"/>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1C0A97"/>
    <w:pPr>
      <w:spacing w:after="120"/>
      <w:ind w:left="283"/>
    </w:pPr>
  </w:style>
  <w:style w:type="character" w:customStyle="1" w:styleId="TekstpodstawowywcityZnak">
    <w:name w:val="Tekst podstawowy wcięty Znak"/>
    <w:basedOn w:val="Domylnaczcionkaakapitu"/>
    <w:uiPriority w:val="99"/>
    <w:semiHidden/>
    <w:rsid w:val="001C0A97"/>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rsid w:val="001C0A97"/>
    <w:rPr>
      <w:rFonts w:ascii="Times New Roman" w:eastAsia="Times New Roman" w:hAnsi="Times New Roman" w:cs="Times New Roman"/>
      <w:sz w:val="24"/>
      <w:szCs w:val="24"/>
      <w:lang w:eastAsia="pl-PL"/>
    </w:rPr>
  </w:style>
  <w:style w:type="character" w:styleId="Hipercze">
    <w:name w:val="Hyperlink"/>
    <w:rsid w:val="001C0A97"/>
    <w:rPr>
      <w:color w:val="0000FF"/>
      <w:u w:val="single"/>
    </w:rPr>
  </w:style>
  <w:style w:type="paragraph" w:styleId="Bezodstpw">
    <w:name w:val="No Spacing"/>
    <w:link w:val="BezodstpwZnak"/>
    <w:qFormat/>
    <w:rsid w:val="001C0A97"/>
    <w:pPr>
      <w:spacing w:after="0" w:line="240" w:lineRule="auto"/>
    </w:pPr>
    <w:rPr>
      <w:rFonts w:ascii="Times New Roman" w:eastAsia="Times New Roman" w:hAnsi="Times New Roman" w:cs="Times New Roman"/>
      <w:sz w:val="24"/>
      <w:szCs w:val="24"/>
      <w:lang w:eastAsia="pl-PL"/>
    </w:rPr>
  </w:style>
  <w:style w:type="paragraph" w:styleId="Akapitzlist">
    <w:name w:val="List Paragraph"/>
    <w:aliases w:val="Podsis rysunku"/>
    <w:basedOn w:val="Normalny"/>
    <w:link w:val="AkapitzlistZnak"/>
    <w:uiPriority w:val="34"/>
    <w:qFormat/>
    <w:rsid w:val="001C0A97"/>
    <w:pPr>
      <w:spacing w:after="200" w:line="276" w:lineRule="auto"/>
      <w:ind w:left="720"/>
      <w:contextualSpacing/>
    </w:pPr>
    <w:rPr>
      <w:rFonts w:ascii="Calibri" w:eastAsia="Calibri" w:hAnsi="Calibri"/>
      <w:sz w:val="22"/>
      <w:szCs w:val="22"/>
      <w:lang w:eastAsia="en-US"/>
    </w:rPr>
  </w:style>
  <w:style w:type="character" w:customStyle="1" w:styleId="BezodstpwZnak">
    <w:name w:val="Bez odstępów Znak"/>
    <w:link w:val="Bezodstpw"/>
    <w:rsid w:val="001C0A97"/>
    <w:rPr>
      <w:rFonts w:ascii="Times New Roman" w:eastAsia="Times New Roman" w:hAnsi="Times New Roman" w:cs="Times New Roman"/>
      <w:sz w:val="24"/>
      <w:szCs w:val="24"/>
      <w:lang w:eastAsia="pl-PL"/>
    </w:rPr>
  </w:style>
  <w:style w:type="paragraph" w:customStyle="1" w:styleId="Dorota">
    <w:name w:val="Dorota"/>
    <w:basedOn w:val="Normalny"/>
    <w:rsid w:val="001C0A97"/>
    <w:pPr>
      <w:spacing w:line="360" w:lineRule="auto"/>
      <w:jc w:val="both"/>
    </w:pPr>
  </w:style>
  <w:style w:type="character" w:styleId="Uwydatnienie">
    <w:name w:val="Emphasis"/>
    <w:uiPriority w:val="20"/>
    <w:qFormat/>
    <w:rsid w:val="001C0A97"/>
    <w:rPr>
      <w:b/>
      <w:bCs/>
      <w:i w:val="0"/>
      <w:iCs w:val="0"/>
    </w:rPr>
  </w:style>
  <w:style w:type="character" w:customStyle="1" w:styleId="StopkaZnak1">
    <w:name w:val="Stopka Znak1"/>
    <w:link w:val="Stopka"/>
    <w:uiPriority w:val="99"/>
    <w:locked/>
    <w:rsid w:val="001C0A97"/>
    <w:rPr>
      <w:rFonts w:ascii="Arial" w:eastAsia="Times New Roman" w:hAnsi="Arial" w:cs="Times New Roman"/>
      <w:sz w:val="24"/>
      <w:szCs w:val="20"/>
      <w:lang w:eastAsia="pl-PL"/>
    </w:rPr>
  </w:style>
  <w:style w:type="character" w:customStyle="1" w:styleId="AkapitzlistZnak">
    <w:name w:val="Akapit z listą Znak"/>
    <w:aliases w:val="Podsis rysunku Znak"/>
    <w:link w:val="Akapitzlist"/>
    <w:uiPriority w:val="34"/>
    <w:qFormat/>
    <w:rsid w:val="001C0A97"/>
    <w:rPr>
      <w:rFonts w:ascii="Calibri" w:eastAsia="Calibri" w:hAnsi="Calibri" w:cs="Times New Roman"/>
    </w:rPr>
  </w:style>
  <w:style w:type="character" w:customStyle="1" w:styleId="TekstpodstawowyZnak1">
    <w:name w:val="Tekst podstawowy Znak1"/>
    <w:link w:val="Tekstpodstawowy"/>
    <w:locked/>
    <w:rsid w:val="001C0A97"/>
    <w:rPr>
      <w:rFonts w:ascii="Times New Roman" w:eastAsia="Times New Roman" w:hAnsi="Times New Roman" w:cs="Times New Roman"/>
      <w:b/>
      <w:sz w:val="28"/>
      <w:szCs w:val="20"/>
      <w:u w:val="single"/>
      <w:lang w:eastAsia="pl-PL"/>
    </w:rPr>
  </w:style>
  <w:style w:type="character" w:customStyle="1" w:styleId="WW8Num60z0">
    <w:name w:val="WW8Num60z0"/>
    <w:rsid w:val="001C0A97"/>
    <w:rPr>
      <w:rFonts w:ascii="Times New Roman" w:hAnsi="Times New Roman" w:cs="Times New Roman" w:hint="default"/>
      <w:b/>
      <w:bCs w:val="0"/>
      <w:i w:val="0"/>
      <w:iCs w:val="0"/>
      <w:color w:val="auto"/>
      <w:sz w:val="26"/>
      <w:szCs w:val="26"/>
    </w:rPr>
  </w:style>
  <w:style w:type="character" w:customStyle="1" w:styleId="tabulatory">
    <w:name w:val="tabulatory"/>
    <w:rsid w:val="001C0A97"/>
  </w:style>
  <w:style w:type="paragraph" w:customStyle="1" w:styleId="tekwz">
    <w:name w:val="tekwz"/>
    <w:rsid w:val="001C0A97"/>
    <w:pPr>
      <w:widowControl w:val="0"/>
      <w:tabs>
        <w:tab w:val="left" w:pos="1417"/>
      </w:tabs>
      <w:spacing w:after="0" w:line="220" w:lineRule="atLeast"/>
      <w:ind w:left="567" w:right="567"/>
      <w:jc w:val="both"/>
    </w:pPr>
    <w:rPr>
      <w:rFonts w:ascii="Arial" w:eastAsia="Times New Roman" w:hAnsi="Arial" w:cs="Times New Roman"/>
      <w:sz w:val="19"/>
      <w:szCs w:val="20"/>
      <w:lang w:eastAsia="pl-PL"/>
    </w:rPr>
  </w:style>
  <w:style w:type="paragraph" w:customStyle="1" w:styleId="Tekstpodstawowywcity21">
    <w:name w:val="Tekst podstawowy wcięty 21"/>
    <w:basedOn w:val="Normalny"/>
    <w:rsid w:val="001C0A97"/>
    <w:pPr>
      <w:suppressAutoHyphens/>
      <w:spacing w:line="360" w:lineRule="auto"/>
      <w:ind w:left="705"/>
    </w:pPr>
    <w:rPr>
      <w:sz w:val="26"/>
      <w:szCs w:val="20"/>
      <w:lang w:eastAsia="zh-CN"/>
    </w:rPr>
  </w:style>
  <w:style w:type="character" w:customStyle="1" w:styleId="st">
    <w:name w:val="st"/>
    <w:rsid w:val="001C0A97"/>
  </w:style>
  <w:style w:type="paragraph" w:styleId="Tekstdymka">
    <w:name w:val="Balloon Text"/>
    <w:basedOn w:val="Normalny"/>
    <w:link w:val="TekstdymkaZnak"/>
    <w:uiPriority w:val="99"/>
    <w:semiHidden/>
    <w:unhideWhenUsed/>
    <w:rsid w:val="00DF2E2B"/>
    <w:rPr>
      <w:rFonts w:ascii="Segoe UI" w:hAnsi="Segoe UI" w:cs="Segoe UI"/>
      <w:sz w:val="18"/>
      <w:szCs w:val="18"/>
    </w:rPr>
  </w:style>
  <w:style w:type="character" w:customStyle="1" w:styleId="TekstdymkaZnak">
    <w:name w:val="Tekst dymka Znak"/>
    <w:basedOn w:val="Domylnaczcionkaakapitu"/>
    <w:link w:val="Tekstdymka"/>
    <w:uiPriority w:val="99"/>
    <w:semiHidden/>
    <w:rsid w:val="00DF2E2B"/>
    <w:rPr>
      <w:rFonts w:ascii="Segoe UI" w:eastAsia="Times New Roman" w:hAnsi="Segoe UI" w:cs="Segoe UI"/>
      <w:sz w:val="18"/>
      <w:szCs w:val="1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C0A9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1C0A97"/>
    <w:pPr>
      <w:keepNext/>
      <w:numPr>
        <w:numId w:val="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
    <w:uiPriority w:val="99"/>
    <w:qFormat/>
    <w:rsid w:val="001C0A97"/>
    <w:pPr>
      <w:keepNext/>
      <w:numPr>
        <w:ilvl w:val="1"/>
        <w:numId w:val="1"/>
      </w:numPr>
      <w:jc w:val="both"/>
      <w:outlineLvl w:val="1"/>
    </w:pPr>
    <w:rPr>
      <w:b/>
      <w:szCs w:val="20"/>
    </w:rPr>
  </w:style>
  <w:style w:type="paragraph" w:styleId="Nagwek3">
    <w:name w:val="heading 3"/>
    <w:basedOn w:val="Normalny"/>
    <w:next w:val="Normalny"/>
    <w:link w:val="Nagwek3Znak"/>
    <w:uiPriority w:val="99"/>
    <w:qFormat/>
    <w:rsid w:val="001C0A97"/>
    <w:pPr>
      <w:keepNext/>
      <w:numPr>
        <w:ilvl w:val="2"/>
        <w:numId w:val="1"/>
      </w:numPr>
      <w:jc w:val="both"/>
      <w:outlineLvl w:val="2"/>
    </w:pPr>
    <w:rPr>
      <w:szCs w:val="20"/>
    </w:rPr>
  </w:style>
  <w:style w:type="paragraph" w:styleId="Nagwek4">
    <w:name w:val="heading 4"/>
    <w:basedOn w:val="Normalny"/>
    <w:next w:val="Normalny"/>
    <w:link w:val="Nagwek4Znak"/>
    <w:uiPriority w:val="99"/>
    <w:qFormat/>
    <w:rsid w:val="001C0A97"/>
    <w:pPr>
      <w:keepNext/>
      <w:numPr>
        <w:ilvl w:val="3"/>
        <w:numId w:val="1"/>
      </w:numPr>
      <w:jc w:val="center"/>
      <w:outlineLvl w:val="3"/>
    </w:pPr>
    <w:rPr>
      <w:u w:val="single"/>
    </w:rPr>
  </w:style>
  <w:style w:type="paragraph" w:styleId="Nagwek5">
    <w:name w:val="heading 5"/>
    <w:basedOn w:val="Normalny"/>
    <w:next w:val="Normalny"/>
    <w:link w:val="Nagwek5Znak"/>
    <w:qFormat/>
    <w:rsid w:val="001C0A97"/>
    <w:pPr>
      <w:keepNext/>
      <w:numPr>
        <w:ilvl w:val="4"/>
        <w:numId w:val="1"/>
      </w:numPr>
      <w:outlineLvl w:val="4"/>
    </w:pPr>
    <w:rPr>
      <w:b/>
      <w:sz w:val="18"/>
    </w:rPr>
  </w:style>
  <w:style w:type="paragraph" w:styleId="Nagwek6">
    <w:name w:val="heading 6"/>
    <w:basedOn w:val="Normalny"/>
    <w:next w:val="Normalny"/>
    <w:link w:val="Nagwek6Znak"/>
    <w:uiPriority w:val="99"/>
    <w:qFormat/>
    <w:rsid w:val="001C0A97"/>
    <w:pPr>
      <w:keepNext/>
      <w:numPr>
        <w:ilvl w:val="5"/>
        <w:numId w:val="1"/>
      </w:numPr>
      <w:jc w:val="right"/>
      <w:outlineLvl w:val="5"/>
    </w:pPr>
    <w:rPr>
      <w:b/>
      <w:szCs w:val="20"/>
    </w:rPr>
  </w:style>
  <w:style w:type="paragraph" w:styleId="Nagwek7">
    <w:name w:val="heading 7"/>
    <w:basedOn w:val="Normalny"/>
    <w:next w:val="Normalny"/>
    <w:link w:val="Nagwek7Znak"/>
    <w:uiPriority w:val="99"/>
    <w:qFormat/>
    <w:rsid w:val="001C0A97"/>
    <w:pPr>
      <w:keepNext/>
      <w:numPr>
        <w:ilvl w:val="6"/>
        <w:numId w:val="1"/>
      </w:numPr>
      <w:jc w:val="center"/>
      <w:outlineLvl w:val="6"/>
    </w:pPr>
    <w:rPr>
      <w:b/>
      <w:szCs w:val="20"/>
      <w:u w:val="single"/>
    </w:rPr>
  </w:style>
  <w:style w:type="paragraph" w:styleId="Nagwek8">
    <w:name w:val="heading 8"/>
    <w:basedOn w:val="Normalny"/>
    <w:next w:val="Normalny"/>
    <w:link w:val="Nagwek8Znak"/>
    <w:uiPriority w:val="99"/>
    <w:qFormat/>
    <w:rsid w:val="001C0A97"/>
    <w:pPr>
      <w:keepNext/>
      <w:numPr>
        <w:ilvl w:val="7"/>
        <w:numId w:val="1"/>
      </w:numPr>
      <w:jc w:val="center"/>
      <w:outlineLvl w:val="7"/>
    </w:pPr>
    <w:rPr>
      <w:szCs w:val="20"/>
    </w:rPr>
  </w:style>
  <w:style w:type="paragraph" w:styleId="Nagwek9">
    <w:name w:val="heading 9"/>
    <w:basedOn w:val="Normalny"/>
    <w:next w:val="Normalny"/>
    <w:link w:val="Nagwek9Znak"/>
    <w:uiPriority w:val="99"/>
    <w:qFormat/>
    <w:rsid w:val="001C0A97"/>
    <w:pPr>
      <w:keepNext/>
      <w:numPr>
        <w:ilvl w:val="8"/>
        <w:numId w:val="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1C0A97"/>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uiPriority w:val="99"/>
    <w:rsid w:val="001C0A97"/>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uiPriority w:val="99"/>
    <w:rsid w:val="001C0A97"/>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uiPriority w:val="99"/>
    <w:rsid w:val="001C0A97"/>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link w:val="Nagwek5"/>
    <w:rsid w:val="001C0A97"/>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link w:val="Nagwek6"/>
    <w:uiPriority w:val="99"/>
    <w:rsid w:val="001C0A97"/>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uiPriority w:val="99"/>
    <w:rsid w:val="001C0A97"/>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uiPriority w:val="99"/>
    <w:rsid w:val="001C0A97"/>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uiPriority w:val="99"/>
    <w:rsid w:val="001C0A97"/>
    <w:rPr>
      <w:rFonts w:ascii="Times New Roman" w:eastAsia="Times New Roman" w:hAnsi="Times New Roman" w:cs="Times New Roman"/>
      <w:b/>
      <w:color w:val="0000FF"/>
      <w:sz w:val="24"/>
      <w:szCs w:val="20"/>
      <w:lang w:eastAsia="pl-PL"/>
    </w:rPr>
  </w:style>
  <w:style w:type="paragraph" w:styleId="Stopka">
    <w:name w:val="footer"/>
    <w:basedOn w:val="Normalny"/>
    <w:link w:val="StopkaZnak1"/>
    <w:uiPriority w:val="99"/>
    <w:rsid w:val="001C0A97"/>
    <w:pPr>
      <w:tabs>
        <w:tab w:val="center" w:pos="4536"/>
        <w:tab w:val="right" w:pos="9072"/>
      </w:tabs>
      <w:spacing w:after="240" w:line="360" w:lineRule="atLeast"/>
      <w:jc w:val="both"/>
    </w:pPr>
    <w:rPr>
      <w:rFonts w:ascii="Arial" w:hAnsi="Arial"/>
      <w:szCs w:val="20"/>
    </w:rPr>
  </w:style>
  <w:style w:type="character" w:customStyle="1" w:styleId="StopkaZnak">
    <w:name w:val="Stopka Znak"/>
    <w:basedOn w:val="Domylnaczcionkaakapitu"/>
    <w:uiPriority w:val="99"/>
    <w:semiHidden/>
    <w:rsid w:val="001C0A97"/>
    <w:rPr>
      <w:rFonts w:ascii="Times New Roman" w:eastAsia="Times New Roman" w:hAnsi="Times New Roman" w:cs="Times New Roman"/>
      <w:sz w:val="24"/>
      <w:szCs w:val="24"/>
      <w:lang w:eastAsia="pl-PL"/>
    </w:rPr>
  </w:style>
  <w:style w:type="paragraph" w:styleId="Tekstpodstawowy">
    <w:name w:val="Body Text"/>
    <w:basedOn w:val="Normalny"/>
    <w:link w:val="TekstpodstawowyZnak1"/>
    <w:rsid w:val="001C0A97"/>
    <w:pPr>
      <w:jc w:val="center"/>
    </w:pPr>
    <w:rPr>
      <w:b/>
      <w:sz w:val="28"/>
      <w:szCs w:val="20"/>
      <w:u w:val="single"/>
    </w:rPr>
  </w:style>
  <w:style w:type="character" w:customStyle="1" w:styleId="TekstpodstawowyZnak">
    <w:name w:val="Tekst podstawowy Znak"/>
    <w:basedOn w:val="Domylnaczcionkaakapitu"/>
    <w:uiPriority w:val="99"/>
    <w:semiHidden/>
    <w:rsid w:val="001C0A97"/>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1C0A97"/>
    <w:pPr>
      <w:jc w:val="both"/>
    </w:pPr>
  </w:style>
  <w:style w:type="character" w:customStyle="1" w:styleId="Tekstpodstawowy2Znak">
    <w:name w:val="Tekst podstawowy 2 Znak"/>
    <w:basedOn w:val="Domylnaczcionkaakapitu"/>
    <w:link w:val="Tekstpodstawowy2"/>
    <w:rsid w:val="001C0A97"/>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1C0A97"/>
    <w:pPr>
      <w:spacing w:after="120"/>
      <w:ind w:left="283"/>
    </w:pPr>
  </w:style>
  <w:style w:type="character" w:customStyle="1" w:styleId="TekstpodstawowywcityZnak">
    <w:name w:val="Tekst podstawowy wcięty Znak"/>
    <w:basedOn w:val="Domylnaczcionkaakapitu"/>
    <w:uiPriority w:val="99"/>
    <w:semiHidden/>
    <w:rsid w:val="001C0A97"/>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rsid w:val="001C0A97"/>
    <w:rPr>
      <w:rFonts w:ascii="Times New Roman" w:eastAsia="Times New Roman" w:hAnsi="Times New Roman" w:cs="Times New Roman"/>
      <w:sz w:val="24"/>
      <w:szCs w:val="24"/>
      <w:lang w:eastAsia="pl-PL"/>
    </w:rPr>
  </w:style>
  <w:style w:type="character" w:styleId="Hipercze">
    <w:name w:val="Hyperlink"/>
    <w:rsid w:val="001C0A97"/>
    <w:rPr>
      <w:color w:val="0000FF"/>
      <w:u w:val="single"/>
    </w:rPr>
  </w:style>
  <w:style w:type="paragraph" w:styleId="Bezodstpw">
    <w:name w:val="No Spacing"/>
    <w:link w:val="BezodstpwZnak"/>
    <w:qFormat/>
    <w:rsid w:val="001C0A97"/>
    <w:pPr>
      <w:spacing w:after="0" w:line="240" w:lineRule="auto"/>
    </w:pPr>
    <w:rPr>
      <w:rFonts w:ascii="Times New Roman" w:eastAsia="Times New Roman" w:hAnsi="Times New Roman" w:cs="Times New Roman"/>
      <w:sz w:val="24"/>
      <w:szCs w:val="24"/>
      <w:lang w:eastAsia="pl-PL"/>
    </w:rPr>
  </w:style>
  <w:style w:type="paragraph" w:styleId="Akapitzlist">
    <w:name w:val="List Paragraph"/>
    <w:aliases w:val="Podsis rysunku"/>
    <w:basedOn w:val="Normalny"/>
    <w:link w:val="AkapitzlistZnak"/>
    <w:uiPriority w:val="34"/>
    <w:qFormat/>
    <w:rsid w:val="001C0A97"/>
    <w:pPr>
      <w:spacing w:after="200" w:line="276" w:lineRule="auto"/>
      <w:ind w:left="720"/>
      <w:contextualSpacing/>
    </w:pPr>
    <w:rPr>
      <w:rFonts w:ascii="Calibri" w:eastAsia="Calibri" w:hAnsi="Calibri"/>
      <w:sz w:val="22"/>
      <w:szCs w:val="22"/>
      <w:lang w:eastAsia="en-US"/>
    </w:rPr>
  </w:style>
  <w:style w:type="character" w:customStyle="1" w:styleId="BezodstpwZnak">
    <w:name w:val="Bez odstępów Znak"/>
    <w:link w:val="Bezodstpw"/>
    <w:rsid w:val="001C0A97"/>
    <w:rPr>
      <w:rFonts w:ascii="Times New Roman" w:eastAsia="Times New Roman" w:hAnsi="Times New Roman" w:cs="Times New Roman"/>
      <w:sz w:val="24"/>
      <w:szCs w:val="24"/>
      <w:lang w:eastAsia="pl-PL"/>
    </w:rPr>
  </w:style>
  <w:style w:type="paragraph" w:customStyle="1" w:styleId="Dorota">
    <w:name w:val="Dorota"/>
    <w:basedOn w:val="Normalny"/>
    <w:rsid w:val="001C0A97"/>
    <w:pPr>
      <w:spacing w:line="360" w:lineRule="auto"/>
      <w:jc w:val="both"/>
    </w:pPr>
  </w:style>
  <w:style w:type="character" w:styleId="Uwydatnienie">
    <w:name w:val="Emphasis"/>
    <w:uiPriority w:val="20"/>
    <w:qFormat/>
    <w:rsid w:val="001C0A97"/>
    <w:rPr>
      <w:b/>
      <w:bCs/>
      <w:i w:val="0"/>
      <w:iCs w:val="0"/>
    </w:rPr>
  </w:style>
  <w:style w:type="character" w:customStyle="1" w:styleId="StopkaZnak1">
    <w:name w:val="Stopka Znak1"/>
    <w:link w:val="Stopka"/>
    <w:uiPriority w:val="99"/>
    <w:locked/>
    <w:rsid w:val="001C0A97"/>
    <w:rPr>
      <w:rFonts w:ascii="Arial" w:eastAsia="Times New Roman" w:hAnsi="Arial" w:cs="Times New Roman"/>
      <w:sz w:val="24"/>
      <w:szCs w:val="20"/>
      <w:lang w:eastAsia="pl-PL"/>
    </w:rPr>
  </w:style>
  <w:style w:type="character" w:customStyle="1" w:styleId="AkapitzlistZnak">
    <w:name w:val="Akapit z listą Znak"/>
    <w:aliases w:val="Podsis rysunku Znak"/>
    <w:link w:val="Akapitzlist"/>
    <w:uiPriority w:val="34"/>
    <w:qFormat/>
    <w:rsid w:val="001C0A97"/>
    <w:rPr>
      <w:rFonts w:ascii="Calibri" w:eastAsia="Calibri" w:hAnsi="Calibri" w:cs="Times New Roman"/>
    </w:rPr>
  </w:style>
  <w:style w:type="character" w:customStyle="1" w:styleId="TekstpodstawowyZnak1">
    <w:name w:val="Tekst podstawowy Znak1"/>
    <w:link w:val="Tekstpodstawowy"/>
    <w:locked/>
    <w:rsid w:val="001C0A97"/>
    <w:rPr>
      <w:rFonts w:ascii="Times New Roman" w:eastAsia="Times New Roman" w:hAnsi="Times New Roman" w:cs="Times New Roman"/>
      <w:b/>
      <w:sz w:val="28"/>
      <w:szCs w:val="20"/>
      <w:u w:val="single"/>
      <w:lang w:eastAsia="pl-PL"/>
    </w:rPr>
  </w:style>
  <w:style w:type="character" w:customStyle="1" w:styleId="WW8Num60z0">
    <w:name w:val="WW8Num60z0"/>
    <w:rsid w:val="001C0A97"/>
    <w:rPr>
      <w:rFonts w:ascii="Times New Roman" w:hAnsi="Times New Roman" w:cs="Times New Roman" w:hint="default"/>
      <w:b/>
      <w:bCs w:val="0"/>
      <w:i w:val="0"/>
      <w:iCs w:val="0"/>
      <w:color w:val="auto"/>
      <w:sz w:val="26"/>
      <w:szCs w:val="26"/>
    </w:rPr>
  </w:style>
  <w:style w:type="character" w:customStyle="1" w:styleId="tabulatory">
    <w:name w:val="tabulatory"/>
    <w:rsid w:val="001C0A97"/>
  </w:style>
  <w:style w:type="paragraph" w:customStyle="1" w:styleId="tekwz">
    <w:name w:val="tekwz"/>
    <w:rsid w:val="001C0A97"/>
    <w:pPr>
      <w:widowControl w:val="0"/>
      <w:tabs>
        <w:tab w:val="left" w:pos="1417"/>
      </w:tabs>
      <w:spacing w:after="0" w:line="220" w:lineRule="atLeast"/>
      <w:ind w:left="567" w:right="567"/>
      <w:jc w:val="both"/>
    </w:pPr>
    <w:rPr>
      <w:rFonts w:ascii="Arial" w:eastAsia="Times New Roman" w:hAnsi="Arial" w:cs="Times New Roman"/>
      <w:sz w:val="19"/>
      <w:szCs w:val="20"/>
      <w:lang w:eastAsia="pl-PL"/>
    </w:rPr>
  </w:style>
  <w:style w:type="paragraph" w:customStyle="1" w:styleId="Tekstpodstawowywcity21">
    <w:name w:val="Tekst podstawowy wcięty 21"/>
    <w:basedOn w:val="Normalny"/>
    <w:rsid w:val="001C0A97"/>
    <w:pPr>
      <w:suppressAutoHyphens/>
      <w:spacing w:line="360" w:lineRule="auto"/>
      <w:ind w:left="705"/>
    </w:pPr>
    <w:rPr>
      <w:sz w:val="26"/>
      <w:szCs w:val="20"/>
      <w:lang w:eastAsia="zh-CN"/>
    </w:rPr>
  </w:style>
  <w:style w:type="character" w:customStyle="1" w:styleId="st">
    <w:name w:val="st"/>
    <w:rsid w:val="001C0A97"/>
  </w:style>
  <w:style w:type="paragraph" w:styleId="Tekstdymka">
    <w:name w:val="Balloon Text"/>
    <w:basedOn w:val="Normalny"/>
    <w:link w:val="TekstdymkaZnak"/>
    <w:uiPriority w:val="99"/>
    <w:semiHidden/>
    <w:unhideWhenUsed/>
    <w:rsid w:val="00DF2E2B"/>
    <w:rPr>
      <w:rFonts w:ascii="Segoe UI" w:hAnsi="Segoe UI" w:cs="Segoe UI"/>
      <w:sz w:val="18"/>
      <w:szCs w:val="18"/>
    </w:rPr>
  </w:style>
  <w:style w:type="character" w:customStyle="1" w:styleId="TekstdymkaZnak">
    <w:name w:val="Tekst dymka Znak"/>
    <w:basedOn w:val="Domylnaczcionkaakapitu"/>
    <w:link w:val="Tekstdymka"/>
    <w:uiPriority w:val="99"/>
    <w:semiHidden/>
    <w:rsid w:val="00DF2E2B"/>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r-inst@wsk.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nwestycje@4wsk.p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x.online.wolterskluwer.pl/WKPLOnline/index.rpc" TargetMode="External"/><Relationship Id="rId5" Type="http://schemas.openxmlformats.org/officeDocument/2006/relationships/settings" Target="settings.xml"/><Relationship Id="rId10" Type="http://schemas.openxmlformats.org/officeDocument/2006/relationships/hyperlink" Target="mailto:spipr@4wsk.pl" TargetMode="External"/><Relationship Id="rId4" Type="http://schemas.microsoft.com/office/2007/relationships/stylesWithEffects" Target="stylesWithEffects.xml"/><Relationship Id="rId9" Type="http://schemas.openxmlformats.org/officeDocument/2006/relationships/hyperlink" Target="mailto:gnadolny@4w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551E6-7F9B-40C9-A5F3-65D62EEF5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19</Pages>
  <Words>6891</Words>
  <Characters>41351</Characters>
  <Application>Microsoft Office Word</Application>
  <DocSecurity>0</DocSecurity>
  <Lines>344</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Lekarz</dc:creator>
  <cp:lastModifiedBy>Lekarz</cp:lastModifiedBy>
  <cp:revision>13</cp:revision>
  <cp:lastPrinted>2018-06-14T06:36:00Z</cp:lastPrinted>
  <dcterms:created xsi:type="dcterms:W3CDTF">2018-06-13T12:30:00Z</dcterms:created>
  <dcterms:modified xsi:type="dcterms:W3CDTF">2018-07-18T08:19:00Z</dcterms:modified>
</cp:coreProperties>
</file>